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154" w:rsidRPr="00B330C0" w:rsidRDefault="00584154" w:rsidP="00581A93">
      <w:pPr>
        <w:pStyle w:val="ae"/>
        <w:ind w:firstLine="0"/>
        <w:jc w:val="right"/>
        <w:rPr>
          <w:szCs w:val="28"/>
        </w:rPr>
      </w:pPr>
      <w:r w:rsidRPr="00B330C0">
        <w:rPr>
          <w:szCs w:val="28"/>
        </w:rPr>
        <w:t>Проект</w:t>
      </w:r>
    </w:p>
    <w:p w:rsidR="00584154" w:rsidRPr="00B330C0" w:rsidRDefault="00584154" w:rsidP="0071162F">
      <w:pPr>
        <w:pStyle w:val="ae"/>
        <w:ind w:firstLine="0"/>
        <w:rPr>
          <w:szCs w:val="28"/>
        </w:rPr>
      </w:pPr>
      <w:proofErr w:type="gramStart"/>
      <w:r w:rsidRPr="00B330C0">
        <w:rPr>
          <w:szCs w:val="28"/>
        </w:rPr>
        <w:t>З</w:t>
      </w:r>
      <w:proofErr w:type="gramEnd"/>
      <w:r w:rsidRPr="00B330C0">
        <w:rPr>
          <w:szCs w:val="28"/>
        </w:rPr>
        <w:t xml:space="preserve"> А К О Н</w:t>
      </w:r>
    </w:p>
    <w:p w:rsidR="00584154" w:rsidRPr="00B330C0" w:rsidRDefault="00584154" w:rsidP="0071162F">
      <w:pPr>
        <w:pStyle w:val="af0"/>
        <w:rPr>
          <w:szCs w:val="28"/>
        </w:rPr>
      </w:pPr>
      <w:r w:rsidRPr="00B330C0">
        <w:rPr>
          <w:szCs w:val="28"/>
        </w:rPr>
        <w:t xml:space="preserve">Алтайского края </w:t>
      </w:r>
    </w:p>
    <w:p w:rsidR="00584154" w:rsidRPr="00B330C0" w:rsidRDefault="00584154" w:rsidP="0071162F">
      <w:pPr>
        <w:widowControl w:val="0"/>
        <w:ind w:firstLine="709"/>
        <w:jc w:val="center"/>
        <w:rPr>
          <w:sz w:val="28"/>
          <w:szCs w:val="28"/>
        </w:rPr>
      </w:pPr>
    </w:p>
    <w:p w:rsidR="00584154" w:rsidRPr="00B330C0" w:rsidRDefault="00584154" w:rsidP="0071162F">
      <w:pPr>
        <w:widowControl w:val="0"/>
        <w:ind w:firstLine="709"/>
        <w:jc w:val="center"/>
        <w:rPr>
          <w:sz w:val="28"/>
          <w:szCs w:val="28"/>
        </w:rPr>
      </w:pPr>
    </w:p>
    <w:p w:rsidR="00584154" w:rsidRPr="00B330C0" w:rsidRDefault="00584154" w:rsidP="0071162F">
      <w:pPr>
        <w:widowControl w:val="0"/>
        <w:jc w:val="center"/>
        <w:rPr>
          <w:b/>
          <w:sz w:val="28"/>
          <w:szCs w:val="28"/>
        </w:rPr>
      </w:pPr>
      <w:r w:rsidRPr="00B330C0">
        <w:rPr>
          <w:b/>
          <w:sz w:val="28"/>
          <w:szCs w:val="28"/>
        </w:rPr>
        <w:t xml:space="preserve">О краевом бюджете на 2014 год и </w:t>
      </w:r>
      <w:proofErr w:type="gramStart"/>
      <w:r w:rsidRPr="00B330C0">
        <w:rPr>
          <w:b/>
          <w:sz w:val="28"/>
          <w:szCs w:val="28"/>
        </w:rPr>
        <w:t>на</w:t>
      </w:r>
      <w:proofErr w:type="gramEnd"/>
      <w:r w:rsidRPr="00B330C0">
        <w:rPr>
          <w:b/>
          <w:sz w:val="28"/>
          <w:szCs w:val="28"/>
        </w:rPr>
        <w:t xml:space="preserve"> плановый </w:t>
      </w:r>
    </w:p>
    <w:p w:rsidR="00584154" w:rsidRPr="00B330C0" w:rsidRDefault="00584154" w:rsidP="0071162F">
      <w:pPr>
        <w:widowControl w:val="0"/>
        <w:jc w:val="center"/>
        <w:rPr>
          <w:b/>
          <w:sz w:val="28"/>
          <w:szCs w:val="28"/>
        </w:rPr>
      </w:pPr>
      <w:r w:rsidRPr="00B330C0">
        <w:rPr>
          <w:b/>
          <w:sz w:val="28"/>
          <w:szCs w:val="28"/>
        </w:rPr>
        <w:t>период 2015 и 2016 годов</w:t>
      </w:r>
    </w:p>
    <w:p w:rsidR="00584154" w:rsidRPr="00B330C0" w:rsidRDefault="00584154" w:rsidP="0071162F">
      <w:pPr>
        <w:widowControl w:val="0"/>
        <w:ind w:firstLine="709"/>
        <w:jc w:val="both"/>
        <w:rPr>
          <w:bCs/>
          <w:sz w:val="28"/>
          <w:szCs w:val="28"/>
        </w:rPr>
      </w:pPr>
    </w:p>
    <w:p w:rsidR="00584154" w:rsidRPr="00B330C0" w:rsidRDefault="00584154" w:rsidP="0071162F">
      <w:pPr>
        <w:widowControl w:val="0"/>
        <w:ind w:firstLine="709"/>
        <w:jc w:val="both"/>
        <w:rPr>
          <w:b/>
          <w:bCs/>
          <w:sz w:val="28"/>
          <w:szCs w:val="28"/>
        </w:rPr>
      </w:pPr>
      <w:r w:rsidRPr="00B330C0">
        <w:rPr>
          <w:bCs/>
          <w:sz w:val="28"/>
          <w:szCs w:val="28"/>
        </w:rPr>
        <w:t>Статья 1.</w:t>
      </w:r>
      <w:r w:rsidRPr="00B330C0">
        <w:rPr>
          <w:b/>
          <w:bCs/>
          <w:sz w:val="28"/>
          <w:szCs w:val="28"/>
        </w:rPr>
        <w:t xml:space="preserve"> Основные характеристики краевого бюджета на 2014 год </w:t>
      </w:r>
    </w:p>
    <w:p w:rsidR="00584154" w:rsidRPr="00B330C0" w:rsidRDefault="00584154" w:rsidP="0071162F">
      <w:pPr>
        <w:widowControl w:val="0"/>
        <w:ind w:firstLine="709"/>
        <w:jc w:val="both"/>
        <w:rPr>
          <w:b/>
          <w:bCs/>
          <w:sz w:val="28"/>
          <w:szCs w:val="28"/>
        </w:rPr>
      </w:pPr>
      <w:r w:rsidRPr="00B330C0">
        <w:rPr>
          <w:b/>
          <w:bCs/>
          <w:sz w:val="28"/>
          <w:szCs w:val="28"/>
        </w:rPr>
        <w:t xml:space="preserve">                 и на плановый период 2015 и 2016 годов</w:t>
      </w:r>
    </w:p>
    <w:p w:rsidR="00584154" w:rsidRPr="00B330C0" w:rsidRDefault="00584154" w:rsidP="0071162F">
      <w:pPr>
        <w:widowControl w:val="0"/>
        <w:ind w:firstLine="709"/>
        <w:jc w:val="both"/>
        <w:rPr>
          <w:b/>
          <w:bCs/>
          <w:sz w:val="28"/>
          <w:szCs w:val="28"/>
        </w:rPr>
      </w:pPr>
    </w:p>
    <w:p w:rsidR="00584154" w:rsidRPr="00B330C0" w:rsidRDefault="00584154" w:rsidP="0071162F">
      <w:pPr>
        <w:widowControl w:val="0"/>
        <w:numPr>
          <w:ilvl w:val="0"/>
          <w:numId w:val="8"/>
        </w:numPr>
        <w:tabs>
          <w:tab w:val="clear" w:pos="2346"/>
          <w:tab w:val="num" w:pos="993"/>
        </w:tabs>
        <w:jc w:val="both"/>
        <w:rPr>
          <w:sz w:val="28"/>
          <w:szCs w:val="28"/>
        </w:rPr>
      </w:pPr>
      <w:r w:rsidRPr="00B330C0">
        <w:rPr>
          <w:sz w:val="28"/>
          <w:szCs w:val="28"/>
        </w:rPr>
        <w:t>Утвердить основные характеристики краевого бюджета на 2014 год:</w:t>
      </w:r>
    </w:p>
    <w:p w:rsidR="00584154" w:rsidRPr="00B330C0" w:rsidRDefault="00584154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1) прогнозируемый общий объем доходов краевого бюджета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4F2373" w:rsidRPr="00B330C0">
        <w:rPr>
          <w:sz w:val="28"/>
          <w:szCs w:val="28"/>
        </w:rPr>
        <w:t>65869523,1</w:t>
      </w:r>
      <w:r w:rsidRPr="00B330C0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</w:t>
      </w:r>
      <w:r w:rsidRPr="00B330C0">
        <w:rPr>
          <w:sz w:val="28"/>
          <w:szCs w:val="28"/>
        </w:rPr>
        <w:noBreakHyphen/>
        <w:t xml:space="preserve"> </w:t>
      </w:r>
      <w:r w:rsidR="00323514" w:rsidRPr="00B330C0">
        <w:rPr>
          <w:sz w:val="28"/>
          <w:szCs w:val="28"/>
        </w:rPr>
        <w:t>25164497,1</w:t>
      </w:r>
      <w:r w:rsidRPr="00B330C0">
        <w:rPr>
          <w:sz w:val="28"/>
          <w:szCs w:val="28"/>
        </w:rPr>
        <w:t xml:space="preserve"> тыс. рублей;</w:t>
      </w:r>
    </w:p>
    <w:p w:rsidR="00584154" w:rsidRPr="00B330C0" w:rsidRDefault="00584154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2) общий объем расходов краевого бюджета – 6</w:t>
      </w:r>
      <w:r w:rsidR="004F2373" w:rsidRPr="00B330C0">
        <w:rPr>
          <w:sz w:val="28"/>
          <w:szCs w:val="28"/>
        </w:rPr>
        <w:t>85</w:t>
      </w:r>
      <w:r w:rsidR="00EB60C2" w:rsidRPr="00B330C0">
        <w:rPr>
          <w:sz w:val="28"/>
          <w:szCs w:val="28"/>
        </w:rPr>
        <w:t>59679</w:t>
      </w:r>
      <w:r w:rsidR="004F2373" w:rsidRPr="00B330C0">
        <w:rPr>
          <w:sz w:val="28"/>
          <w:szCs w:val="28"/>
        </w:rPr>
        <w:t>,0</w:t>
      </w:r>
      <w:r w:rsidRPr="00B330C0">
        <w:rPr>
          <w:sz w:val="28"/>
          <w:szCs w:val="28"/>
        </w:rPr>
        <w:t xml:space="preserve"> тыс. рублей;</w:t>
      </w:r>
    </w:p>
    <w:p w:rsidR="00584154" w:rsidRPr="00B330C0" w:rsidRDefault="00584154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3) верхний предел государственного внутреннего долга Алтайского края                 на 1 января 2015 года в сумме </w:t>
      </w:r>
      <w:r w:rsidR="004F2373" w:rsidRPr="00B330C0">
        <w:rPr>
          <w:sz w:val="28"/>
          <w:szCs w:val="28"/>
        </w:rPr>
        <w:t>32564020,8</w:t>
      </w:r>
      <w:r w:rsidRPr="00B330C0">
        <w:rPr>
          <w:sz w:val="28"/>
          <w:szCs w:val="28"/>
        </w:rPr>
        <w:t xml:space="preserve"> тыс. рублей, в том числе предельный объем обязательств по государственным гарантиям Алтайского края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4F2373" w:rsidRPr="00B330C0">
        <w:rPr>
          <w:sz w:val="28"/>
          <w:szCs w:val="28"/>
        </w:rPr>
        <w:t>342</w:t>
      </w:r>
      <w:r w:rsidR="00DD1F92" w:rsidRPr="00B330C0">
        <w:rPr>
          <w:sz w:val="28"/>
          <w:szCs w:val="28"/>
        </w:rPr>
        <w:t>7984,0</w:t>
      </w:r>
      <w:r w:rsidRPr="00B330C0">
        <w:rPr>
          <w:sz w:val="28"/>
          <w:szCs w:val="28"/>
        </w:rPr>
        <w:t xml:space="preserve"> тыс. рублей;</w:t>
      </w:r>
    </w:p>
    <w:p w:rsidR="00584154" w:rsidRPr="00B330C0" w:rsidRDefault="00584154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4)  дефицит краевого бюджета в сумме 2</w:t>
      </w:r>
      <w:r w:rsidR="004F2373" w:rsidRPr="00B330C0">
        <w:rPr>
          <w:sz w:val="28"/>
          <w:szCs w:val="28"/>
        </w:rPr>
        <w:t>690</w:t>
      </w:r>
      <w:r w:rsidR="00EB60C2" w:rsidRPr="00B330C0">
        <w:rPr>
          <w:sz w:val="28"/>
          <w:szCs w:val="28"/>
        </w:rPr>
        <w:t>155,9</w:t>
      </w:r>
      <w:r w:rsidRPr="00B330C0">
        <w:rPr>
          <w:sz w:val="28"/>
          <w:szCs w:val="28"/>
        </w:rPr>
        <w:t xml:space="preserve"> тыс. рублей.</w:t>
      </w:r>
    </w:p>
    <w:p w:rsidR="00584154" w:rsidRPr="00B330C0" w:rsidRDefault="00584154" w:rsidP="0071162F">
      <w:pPr>
        <w:widowControl w:val="0"/>
        <w:numPr>
          <w:ilvl w:val="0"/>
          <w:numId w:val="8"/>
        </w:numPr>
        <w:tabs>
          <w:tab w:val="clear" w:pos="2346"/>
          <w:tab w:val="num" w:pos="993"/>
        </w:tabs>
        <w:jc w:val="both"/>
        <w:rPr>
          <w:sz w:val="28"/>
          <w:szCs w:val="28"/>
        </w:rPr>
      </w:pPr>
      <w:r w:rsidRPr="00B330C0">
        <w:rPr>
          <w:sz w:val="28"/>
          <w:szCs w:val="28"/>
        </w:rPr>
        <w:t>Утвердить основные характеристики краевого бюджета на 2015 год                                  и на 2016 год:</w:t>
      </w:r>
    </w:p>
    <w:p w:rsidR="00584154" w:rsidRPr="00B330C0" w:rsidRDefault="00584154" w:rsidP="0071162F">
      <w:pPr>
        <w:widowControl w:val="0"/>
        <w:ind w:firstLine="710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1) прогнозируемый общий объем доходов краевого                                       бюджета на 2015 год – </w:t>
      </w:r>
      <w:r w:rsidR="004F2373" w:rsidRPr="00B330C0">
        <w:rPr>
          <w:sz w:val="28"/>
          <w:szCs w:val="28"/>
        </w:rPr>
        <w:t>66757868,8</w:t>
      </w:r>
      <w:r w:rsidRPr="00B330C0">
        <w:rPr>
          <w:sz w:val="28"/>
          <w:szCs w:val="28"/>
        </w:rPr>
        <w:t xml:space="preserve"> тыс. рублей, в том числе объем            межбюджетных трансфертов, получаемых из других бюджетов, </w:t>
      </w:r>
      <w:r w:rsidRPr="00B330C0">
        <w:rPr>
          <w:sz w:val="28"/>
          <w:szCs w:val="28"/>
        </w:rPr>
        <w:noBreakHyphen/>
        <w:t xml:space="preserve">                             </w:t>
      </w:r>
      <w:r w:rsidR="00323514" w:rsidRPr="00B330C0">
        <w:rPr>
          <w:sz w:val="28"/>
          <w:szCs w:val="28"/>
        </w:rPr>
        <w:t>19298381,8</w:t>
      </w:r>
      <w:r w:rsidRPr="00B330C0">
        <w:rPr>
          <w:sz w:val="28"/>
          <w:szCs w:val="28"/>
        </w:rPr>
        <w:t xml:space="preserve"> тыс. рублей, и на 2016 год – </w:t>
      </w:r>
      <w:r w:rsidR="004F2373" w:rsidRPr="00B330C0">
        <w:rPr>
          <w:sz w:val="28"/>
          <w:szCs w:val="28"/>
        </w:rPr>
        <w:t>68782987,9</w:t>
      </w:r>
      <w:r w:rsidRPr="00B330C0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</w:t>
      </w:r>
      <w:r w:rsidRPr="00B330C0">
        <w:rPr>
          <w:sz w:val="28"/>
          <w:szCs w:val="28"/>
        </w:rPr>
        <w:noBreakHyphen/>
        <w:t xml:space="preserve">                       </w:t>
      </w:r>
      <w:r w:rsidR="00323514" w:rsidRPr="00B330C0">
        <w:rPr>
          <w:sz w:val="28"/>
          <w:szCs w:val="28"/>
        </w:rPr>
        <w:t>18381990,9</w:t>
      </w:r>
      <w:r w:rsidRPr="00B330C0">
        <w:rPr>
          <w:sz w:val="28"/>
          <w:szCs w:val="28"/>
        </w:rPr>
        <w:t xml:space="preserve"> тыс. рублей;</w:t>
      </w:r>
    </w:p>
    <w:p w:rsidR="00584154" w:rsidRPr="00B330C0" w:rsidRDefault="00584154" w:rsidP="0071162F">
      <w:pPr>
        <w:widowControl w:val="0"/>
        <w:tabs>
          <w:tab w:val="num" w:pos="2346"/>
        </w:tabs>
        <w:ind w:firstLine="710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2) общий объем расходов краевого бюджета на 2015 год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EB60C2" w:rsidRPr="00B330C0">
        <w:rPr>
          <w:sz w:val="28"/>
          <w:szCs w:val="28"/>
        </w:rPr>
        <w:t>73868543,1</w:t>
      </w:r>
      <w:r w:rsidRPr="00B330C0">
        <w:rPr>
          <w:sz w:val="28"/>
          <w:szCs w:val="28"/>
        </w:rPr>
        <w:t xml:space="preserve"> тыс. рублей, в том числе условно утвержденные расходы </w:t>
      </w:r>
      <w:r w:rsidRPr="00B330C0">
        <w:rPr>
          <w:sz w:val="28"/>
          <w:szCs w:val="28"/>
        </w:rPr>
        <w:br/>
        <w:t xml:space="preserve">в сумме </w:t>
      </w:r>
      <w:r w:rsidR="00EB60C2" w:rsidRPr="00B330C0">
        <w:rPr>
          <w:sz w:val="28"/>
          <w:szCs w:val="28"/>
        </w:rPr>
        <w:t>1846713,6</w:t>
      </w:r>
      <w:r w:rsidRPr="00B330C0">
        <w:rPr>
          <w:sz w:val="28"/>
          <w:szCs w:val="28"/>
        </w:rPr>
        <w:t xml:space="preserve"> тыс. рублей, и на 2016 год – </w:t>
      </w:r>
      <w:r w:rsidR="00EB60C2" w:rsidRPr="00B330C0">
        <w:rPr>
          <w:sz w:val="28"/>
          <w:szCs w:val="28"/>
        </w:rPr>
        <w:t>74520956,6</w:t>
      </w:r>
      <w:r w:rsidRPr="00B330C0">
        <w:rPr>
          <w:sz w:val="28"/>
          <w:szCs w:val="28"/>
        </w:rPr>
        <w:t xml:space="preserve"> тыс. рублей,                               в том числе условно утвержденные расходы в сумме </w:t>
      </w:r>
      <w:r w:rsidR="00EB60C2" w:rsidRPr="00B330C0">
        <w:rPr>
          <w:sz w:val="28"/>
          <w:szCs w:val="28"/>
        </w:rPr>
        <w:t>37</w:t>
      </w:r>
      <w:r w:rsidR="00D10F8B">
        <w:rPr>
          <w:sz w:val="28"/>
          <w:szCs w:val="28"/>
        </w:rPr>
        <w:t>7</w:t>
      </w:r>
      <w:r w:rsidR="00460A3C" w:rsidRPr="00460A3C">
        <w:rPr>
          <w:sz w:val="28"/>
          <w:szCs w:val="28"/>
        </w:rPr>
        <w:t>2697</w:t>
      </w:r>
      <w:r w:rsidR="00460A3C">
        <w:rPr>
          <w:sz w:val="28"/>
          <w:szCs w:val="28"/>
        </w:rPr>
        <w:t>,8</w:t>
      </w:r>
      <w:r w:rsidRPr="00B330C0">
        <w:rPr>
          <w:sz w:val="28"/>
          <w:szCs w:val="28"/>
        </w:rPr>
        <w:t xml:space="preserve"> тыс. рублей;</w:t>
      </w:r>
    </w:p>
    <w:p w:rsidR="00584154" w:rsidRPr="00B330C0" w:rsidRDefault="00584154" w:rsidP="0071162F">
      <w:pPr>
        <w:widowControl w:val="0"/>
        <w:ind w:firstLine="710"/>
        <w:jc w:val="both"/>
        <w:rPr>
          <w:sz w:val="28"/>
          <w:szCs w:val="28"/>
        </w:rPr>
      </w:pPr>
      <w:proofErr w:type="gramStart"/>
      <w:r w:rsidRPr="00B330C0">
        <w:rPr>
          <w:sz w:val="28"/>
          <w:szCs w:val="28"/>
        </w:rPr>
        <w:t xml:space="preserve">3) верхний предел государственного внутреннего долга Алтайского                      края на 1 января 2016 года в сумме </w:t>
      </w:r>
      <w:r w:rsidR="004F2373" w:rsidRPr="00B330C0">
        <w:rPr>
          <w:sz w:val="28"/>
          <w:szCs w:val="28"/>
        </w:rPr>
        <w:t>37967589,6</w:t>
      </w:r>
      <w:r w:rsidRPr="00B330C0">
        <w:rPr>
          <w:sz w:val="28"/>
          <w:szCs w:val="28"/>
        </w:rPr>
        <w:t xml:space="preserve"> тыс. рублей и на 1 января                   2017 года в сумме </w:t>
      </w:r>
      <w:r w:rsidR="004F2373" w:rsidRPr="00B330C0">
        <w:rPr>
          <w:sz w:val="28"/>
          <w:szCs w:val="28"/>
        </w:rPr>
        <w:t>40320797,6</w:t>
      </w:r>
      <w:r w:rsidRPr="00B330C0">
        <w:rPr>
          <w:sz w:val="28"/>
          <w:szCs w:val="28"/>
        </w:rPr>
        <w:t xml:space="preserve"> тыс. рублей, в том числе предельный объем обязательств по государственным гарантиям Алтайского края на 1 января                    2016 года в сумме </w:t>
      </w:r>
      <w:r w:rsidR="004F2373" w:rsidRPr="00B330C0">
        <w:rPr>
          <w:sz w:val="28"/>
          <w:szCs w:val="28"/>
        </w:rPr>
        <w:t>3693</w:t>
      </w:r>
      <w:r w:rsidR="00DD1F92" w:rsidRPr="00B330C0">
        <w:rPr>
          <w:sz w:val="28"/>
          <w:szCs w:val="28"/>
        </w:rPr>
        <w:t>427,2</w:t>
      </w:r>
      <w:r w:rsidRPr="00B330C0">
        <w:rPr>
          <w:sz w:val="28"/>
          <w:szCs w:val="28"/>
        </w:rPr>
        <w:t xml:space="preserve"> тыс. рублей и на 1 января 2017 года в сумме </w:t>
      </w:r>
      <w:r w:rsidR="004F2373" w:rsidRPr="00B330C0">
        <w:rPr>
          <w:sz w:val="28"/>
          <w:szCs w:val="28"/>
        </w:rPr>
        <w:t>3</w:t>
      </w:r>
      <w:r w:rsidR="00DD1F92" w:rsidRPr="00B330C0">
        <w:rPr>
          <w:sz w:val="28"/>
          <w:szCs w:val="28"/>
        </w:rPr>
        <w:t>726047,8</w:t>
      </w:r>
      <w:r w:rsidRPr="00B330C0">
        <w:rPr>
          <w:sz w:val="28"/>
          <w:szCs w:val="28"/>
        </w:rPr>
        <w:t xml:space="preserve"> тыс</w:t>
      </w:r>
      <w:proofErr w:type="gramEnd"/>
      <w:r w:rsidRPr="00B330C0">
        <w:rPr>
          <w:sz w:val="28"/>
          <w:szCs w:val="28"/>
        </w:rPr>
        <w:t>. рублей;</w:t>
      </w:r>
    </w:p>
    <w:p w:rsidR="00584154" w:rsidRPr="00B330C0" w:rsidRDefault="00584154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4) дефицит краевого бюджета на 2015 год в сумме </w:t>
      </w:r>
      <w:r w:rsidR="00EB60C2" w:rsidRPr="00B330C0">
        <w:rPr>
          <w:sz w:val="28"/>
          <w:szCs w:val="28"/>
        </w:rPr>
        <w:t>7110674,3</w:t>
      </w:r>
      <w:r w:rsidRPr="00B330C0">
        <w:rPr>
          <w:sz w:val="28"/>
          <w:szCs w:val="28"/>
        </w:rPr>
        <w:t xml:space="preserve"> тыс. рублей        и на 2016 год в сумме </w:t>
      </w:r>
      <w:r w:rsidR="00EB60C2" w:rsidRPr="00B330C0">
        <w:rPr>
          <w:sz w:val="28"/>
          <w:szCs w:val="28"/>
        </w:rPr>
        <w:t>5737968,7</w:t>
      </w:r>
      <w:r w:rsidRPr="00B330C0">
        <w:rPr>
          <w:sz w:val="28"/>
          <w:szCs w:val="28"/>
        </w:rPr>
        <w:t xml:space="preserve"> тыс. рублей.</w:t>
      </w:r>
    </w:p>
    <w:p w:rsidR="00584154" w:rsidRPr="00B330C0" w:rsidRDefault="00584154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3. Утвердить источники финансирования дефицита краевого бюджета         на 2014 год согласно приложению 1 к настоящему Закону и на плановый период 2015 и 2016 годов согласно приложению 2 к настоящему Закону.</w:t>
      </w:r>
    </w:p>
    <w:p w:rsidR="00584154" w:rsidRPr="00B330C0" w:rsidRDefault="00584154" w:rsidP="0071162F">
      <w:pPr>
        <w:widowControl w:val="0"/>
        <w:ind w:firstLine="709"/>
        <w:jc w:val="both"/>
        <w:rPr>
          <w:bCs/>
          <w:sz w:val="28"/>
          <w:szCs w:val="28"/>
        </w:rPr>
      </w:pPr>
    </w:p>
    <w:p w:rsidR="00584154" w:rsidRPr="00B330C0" w:rsidRDefault="00584154" w:rsidP="0071162F">
      <w:pPr>
        <w:widowControl w:val="0"/>
        <w:ind w:firstLine="709"/>
        <w:jc w:val="both"/>
        <w:rPr>
          <w:b/>
          <w:bCs/>
          <w:sz w:val="28"/>
          <w:szCs w:val="28"/>
        </w:rPr>
      </w:pPr>
      <w:r w:rsidRPr="00B330C0">
        <w:rPr>
          <w:bCs/>
          <w:sz w:val="28"/>
          <w:szCs w:val="28"/>
        </w:rPr>
        <w:lastRenderedPageBreak/>
        <w:t>Статья 2.</w:t>
      </w:r>
      <w:r w:rsidRPr="00B330C0">
        <w:rPr>
          <w:b/>
          <w:bCs/>
          <w:sz w:val="28"/>
          <w:szCs w:val="28"/>
        </w:rPr>
        <w:t xml:space="preserve"> Нормативы распределения доходов между бюджетами      </w:t>
      </w:r>
    </w:p>
    <w:p w:rsidR="00584154" w:rsidRPr="00B330C0" w:rsidRDefault="00584154" w:rsidP="0071162F">
      <w:pPr>
        <w:widowControl w:val="0"/>
        <w:ind w:firstLine="709"/>
        <w:jc w:val="both"/>
        <w:rPr>
          <w:b/>
          <w:bCs/>
          <w:sz w:val="28"/>
          <w:szCs w:val="28"/>
        </w:rPr>
      </w:pPr>
      <w:r w:rsidRPr="00B330C0">
        <w:rPr>
          <w:b/>
          <w:bCs/>
          <w:sz w:val="28"/>
          <w:szCs w:val="28"/>
        </w:rPr>
        <w:t xml:space="preserve">                 бюджетной системы Алтайского края на 2014 год </w:t>
      </w:r>
    </w:p>
    <w:p w:rsidR="00584154" w:rsidRPr="00B330C0" w:rsidRDefault="00584154" w:rsidP="0071162F">
      <w:pPr>
        <w:widowControl w:val="0"/>
        <w:ind w:firstLine="709"/>
        <w:jc w:val="both"/>
        <w:rPr>
          <w:b/>
          <w:bCs/>
          <w:sz w:val="28"/>
          <w:szCs w:val="28"/>
        </w:rPr>
      </w:pPr>
      <w:r w:rsidRPr="00B330C0">
        <w:rPr>
          <w:b/>
          <w:bCs/>
          <w:sz w:val="28"/>
          <w:szCs w:val="28"/>
        </w:rPr>
        <w:t xml:space="preserve">                 и на плановый период 2015 и 2016 годов</w:t>
      </w:r>
    </w:p>
    <w:p w:rsidR="00584154" w:rsidRPr="00B330C0" w:rsidRDefault="00584154" w:rsidP="0071162F">
      <w:pPr>
        <w:widowControl w:val="0"/>
        <w:ind w:firstLine="709"/>
        <w:jc w:val="both"/>
        <w:rPr>
          <w:b/>
          <w:bCs/>
        </w:rPr>
      </w:pPr>
    </w:p>
    <w:p w:rsidR="00584154" w:rsidRPr="00B330C0" w:rsidRDefault="00584154" w:rsidP="0071162F">
      <w:pPr>
        <w:widowControl w:val="0"/>
        <w:ind w:firstLine="709"/>
        <w:jc w:val="both"/>
        <w:rPr>
          <w:bCs/>
          <w:sz w:val="28"/>
          <w:szCs w:val="28"/>
        </w:rPr>
      </w:pPr>
      <w:r w:rsidRPr="00B330C0">
        <w:rPr>
          <w:bCs/>
          <w:sz w:val="28"/>
          <w:szCs w:val="28"/>
        </w:rPr>
        <w:t xml:space="preserve">1. Утвердить нормативы распределения доходов между бюджетами бюджетной системы Алтайского края на 2014 год и на плановый период 2015 </w:t>
      </w:r>
      <w:r w:rsidRPr="00B330C0">
        <w:rPr>
          <w:bCs/>
          <w:sz w:val="28"/>
          <w:szCs w:val="28"/>
        </w:rPr>
        <w:br/>
        <w:t xml:space="preserve">и 2016 годов согласно приложению 3 к настоящему Закону. </w:t>
      </w:r>
    </w:p>
    <w:p w:rsidR="00584154" w:rsidRPr="00B330C0" w:rsidRDefault="00584154" w:rsidP="00AE34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30C0">
        <w:rPr>
          <w:bCs/>
          <w:sz w:val="28"/>
          <w:szCs w:val="28"/>
        </w:rPr>
        <w:t>2. </w:t>
      </w:r>
      <w:r w:rsidRPr="00B330C0">
        <w:rPr>
          <w:sz w:val="28"/>
          <w:szCs w:val="28"/>
        </w:rPr>
        <w:t xml:space="preserve">Установить на 2014 год дополнительные нормативы отчислений </w:t>
      </w:r>
      <w:r w:rsidRPr="00B330C0">
        <w:rPr>
          <w:sz w:val="28"/>
          <w:szCs w:val="28"/>
        </w:rPr>
        <w:br/>
        <w:t>в бюджеты муниципальных районов и городских округов от налога на доходы физических лиц (кроме налога на доходы физических лиц, уплачиваемого иностранными гражданами в виде фиксированного авансового платежа при осуществлении ими на территории Российской Федерации трудовой деятельности на основании патента) в размере 5 процентов.</w:t>
      </w:r>
    </w:p>
    <w:p w:rsidR="00584154" w:rsidRPr="00B330C0" w:rsidRDefault="00584154" w:rsidP="00AE34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3. </w:t>
      </w:r>
      <w:proofErr w:type="gramStart"/>
      <w:r w:rsidRPr="00B330C0">
        <w:rPr>
          <w:sz w:val="28"/>
          <w:szCs w:val="28"/>
        </w:rPr>
        <w:t>Установить на 2014 год и на плановый период 2015 и 2016 годов норматив отчислений в местные бюджеты от акцизов  на автомобильный и прямогонный бензин, дизельное топливо, моторные масла для дизельных и (или) карбюраторных (</w:t>
      </w:r>
      <w:proofErr w:type="spellStart"/>
      <w:r w:rsidRPr="00B330C0">
        <w:rPr>
          <w:sz w:val="28"/>
          <w:szCs w:val="28"/>
        </w:rPr>
        <w:t>инжекторных</w:t>
      </w:r>
      <w:proofErr w:type="spellEnd"/>
      <w:r w:rsidRPr="00B330C0">
        <w:rPr>
          <w:sz w:val="28"/>
          <w:szCs w:val="28"/>
        </w:rPr>
        <w:t xml:space="preserve">) двигателей, производимые на территории Российской Федерации, в размере 10 процентов доходов, подлежащих зачислению  в консолидированный бюджет Алтайского края. </w:t>
      </w:r>
      <w:proofErr w:type="gramEnd"/>
    </w:p>
    <w:p w:rsidR="00584154" w:rsidRPr="00B330C0" w:rsidRDefault="00584154" w:rsidP="00F0334F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330C0">
        <w:rPr>
          <w:sz w:val="28"/>
          <w:szCs w:val="28"/>
        </w:rPr>
        <w:t xml:space="preserve">4. </w:t>
      </w:r>
      <w:proofErr w:type="gramStart"/>
      <w:r w:rsidRPr="00B330C0">
        <w:rPr>
          <w:sz w:val="28"/>
          <w:szCs w:val="28"/>
        </w:rPr>
        <w:t>Установить на 2014 год и на плановый период 2015 и 2016 годов дифференцированные нормативы отчислений в местные бюджеты от акцизов на автомобильный и прямогонный бензин, дизельное топливо, моторные масла для дизельных и (или) карбюраторных (</w:t>
      </w:r>
      <w:proofErr w:type="spellStart"/>
      <w:r w:rsidRPr="00B330C0">
        <w:rPr>
          <w:sz w:val="28"/>
          <w:szCs w:val="28"/>
        </w:rPr>
        <w:t>инжекторных</w:t>
      </w:r>
      <w:proofErr w:type="spellEnd"/>
      <w:r w:rsidRPr="00B330C0">
        <w:rPr>
          <w:sz w:val="28"/>
          <w:szCs w:val="28"/>
        </w:rPr>
        <w:t>) двигателей, производимые на территории Российской Федерации, исходя из зачисления в местные бюджеты 10 процентов доходов, подлежащих зачислению в консолидированный бюджет Алтайского края, согласно приложениям 4</w:t>
      </w:r>
      <w:proofErr w:type="gramEnd"/>
      <w:r w:rsidRPr="00B330C0">
        <w:rPr>
          <w:sz w:val="28"/>
          <w:szCs w:val="28"/>
        </w:rPr>
        <w:t xml:space="preserve"> и 5 к настоящему Закону.</w:t>
      </w:r>
      <w:r w:rsidRPr="00B330C0">
        <w:rPr>
          <w:b/>
          <w:bCs/>
          <w:i/>
          <w:sz w:val="28"/>
          <w:szCs w:val="28"/>
        </w:rPr>
        <w:t xml:space="preserve"> </w:t>
      </w:r>
    </w:p>
    <w:p w:rsidR="00584154" w:rsidRPr="00B330C0" w:rsidRDefault="00584154" w:rsidP="0071162F">
      <w:pPr>
        <w:ind w:firstLine="709"/>
        <w:jc w:val="both"/>
        <w:rPr>
          <w:sz w:val="28"/>
          <w:szCs w:val="28"/>
        </w:rPr>
      </w:pPr>
    </w:p>
    <w:p w:rsidR="00584154" w:rsidRPr="00B330C0" w:rsidRDefault="00584154" w:rsidP="0071162F">
      <w:pPr>
        <w:ind w:firstLine="709"/>
        <w:jc w:val="both"/>
        <w:rPr>
          <w:b/>
          <w:sz w:val="28"/>
          <w:szCs w:val="28"/>
        </w:rPr>
      </w:pPr>
      <w:r w:rsidRPr="00B330C0">
        <w:rPr>
          <w:sz w:val="28"/>
          <w:szCs w:val="28"/>
        </w:rPr>
        <w:t>Статья 3.</w:t>
      </w:r>
      <w:r w:rsidRPr="00B330C0">
        <w:rPr>
          <w:b/>
          <w:sz w:val="28"/>
          <w:szCs w:val="28"/>
        </w:rPr>
        <w:t xml:space="preserve"> Главные администраторы доходов и источников</w:t>
      </w:r>
    </w:p>
    <w:p w:rsidR="00584154" w:rsidRPr="00B330C0" w:rsidRDefault="00584154" w:rsidP="0071162F">
      <w:pPr>
        <w:ind w:firstLine="709"/>
        <w:jc w:val="both"/>
        <w:rPr>
          <w:b/>
          <w:sz w:val="28"/>
          <w:szCs w:val="28"/>
        </w:rPr>
      </w:pPr>
      <w:r w:rsidRPr="00B330C0">
        <w:rPr>
          <w:b/>
          <w:sz w:val="28"/>
          <w:szCs w:val="28"/>
        </w:rPr>
        <w:t xml:space="preserve">                финансирования дефицита</w:t>
      </w:r>
    </w:p>
    <w:p w:rsidR="00584154" w:rsidRPr="00B330C0" w:rsidRDefault="00584154" w:rsidP="0071162F">
      <w:pPr>
        <w:ind w:firstLine="709"/>
        <w:jc w:val="both"/>
        <w:rPr>
          <w:sz w:val="28"/>
          <w:szCs w:val="28"/>
        </w:rPr>
      </w:pPr>
    </w:p>
    <w:p w:rsidR="00584154" w:rsidRPr="00B330C0" w:rsidRDefault="00584154" w:rsidP="0071162F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B330C0">
        <w:rPr>
          <w:sz w:val="28"/>
          <w:szCs w:val="28"/>
        </w:rPr>
        <w:t xml:space="preserve">Утвердить перечень главных администраторов доходов краевого бюджета согласно приложению </w:t>
      </w:r>
      <w:r w:rsidR="005D271E" w:rsidRPr="00B330C0">
        <w:rPr>
          <w:sz w:val="28"/>
          <w:szCs w:val="28"/>
          <w:lang w:val="en-US"/>
        </w:rPr>
        <w:t>6</w:t>
      </w:r>
      <w:r w:rsidRPr="00B330C0">
        <w:rPr>
          <w:sz w:val="28"/>
          <w:szCs w:val="28"/>
        </w:rPr>
        <w:t xml:space="preserve"> к настоящему Закону.</w:t>
      </w:r>
    </w:p>
    <w:p w:rsidR="00584154" w:rsidRPr="00B330C0" w:rsidRDefault="00584154" w:rsidP="00CF41A4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B330C0">
        <w:rPr>
          <w:sz w:val="28"/>
          <w:szCs w:val="28"/>
        </w:rPr>
        <w:t xml:space="preserve">Утвердить перечень главных </w:t>
      </w:r>
      <w:proofErr w:type="gramStart"/>
      <w:r w:rsidRPr="00B330C0">
        <w:rPr>
          <w:sz w:val="28"/>
          <w:szCs w:val="28"/>
        </w:rPr>
        <w:t>администраторов источников финансирования дефицита краевого бюджета</w:t>
      </w:r>
      <w:proofErr w:type="gramEnd"/>
      <w:r w:rsidRPr="00B330C0">
        <w:rPr>
          <w:sz w:val="28"/>
          <w:szCs w:val="28"/>
        </w:rPr>
        <w:t xml:space="preserve"> согласно приложению </w:t>
      </w:r>
      <w:r w:rsidR="005D271E" w:rsidRPr="00B330C0">
        <w:rPr>
          <w:sz w:val="28"/>
          <w:szCs w:val="28"/>
          <w:lang w:val="en-US"/>
        </w:rPr>
        <w:t>7</w:t>
      </w:r>
      <w:r w:rsidRPr="00B330C0">
        <w:rPr>
          <w:sz w:val="28"/>
          <w:szCs w:val="28"/>
        </w:rPr>
        <w:t xml:space="preserve">                     к настоящему Закону.</w:t>
      </w:r>
    </w:p>
    <w:p w:rsidR="00584154" w:rsidRPr="00B330C0" w:rsidRDefault="00584154" w:rsidP="0071162F">
      <w:pPr>
        <w:ind w:firstLine="709"/>
        <w:jc w:val="both"/>
        <w:rPr>
          <w:b/>
          <w:i/>
          <w:sz w:val="28"/>
          <w:szCs w:val="28"/>
          <w:u w:val="single"/>
        </w:rPr>
      </w:pPr>
    </w:p>
    <w:p w:rsidR="00584154" w:rsidRPr="00B330C0" w:rsidRDefault="00584154" w:rsidP="0071162F">
      <w:pPr>
        <w:ind w:firstLine="709"/>
        <w:jc w:val="both"/>
        <w:rPr>
          <w:i/>
          <w:sz w:val="28"/>
          <w:szCs w:val="28"/>
        </w:rPr>
      </w:pPr>
      <w:r w:rsidRPr="00B330C0">
        <w:rPr>
          <w:sz w:val="28"/>
          <w:szCs w:val="28"/>
        </w:rPr>
        <w:t>Статья 4.</w:t>
      </w:r>
      <w:r w:rsidRPr="00B330C0">
        <w:rPr>
          <w:b/>
          <w:sz w:val="28"/>
          <w:szCs w:val="28"/>
        </w:rPr>
        <w:t xml:space="preserve"> Субсидии в краевой бюджет из местных бюджетов в 2014 году</w:t>
      </w:r>
    </w:p>
    <w:p w:rsidR="00584154" w:rsidRPr="00B330C0" w:rsidRDefault="00584154" w:rsidP="0071162F">
      <w:pPr>
        <w:ind w:firstLine="709"/>
        <w:jc w:val="both"/>
        <w:rPr>
          <w:sz w:val="28"/>
          <w:szCs w:val="28"/>
        </w:rPr>
      </w:pPr>
    </w:p>
    <w:p w:rsidR="00584154" w:rsidRPr="00B330C0" w:rsidRDefault="00584154" w:rsidP="005B4B57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1.</w:t>
      </w:r>
      <w:r w:rsidRPr="00B330C0">
        <w:rPr>
          <w:sz w:val="28"/>
          <w:szCs w:val="28"/>
          <w:lang w:val="en-US"/>
        </w:rPr>
        <w:t> </w:t>
      </w:r>
      <w:r w:rsidRPr="00B330C0">
        <w:rPr>
          <w:sz w:val="28"/>
          <w:szCs w:val="28"/>
        </w:rPr>
        <w:t>Утвердить пороговый уровень расчетных налоговых доходов для определения размера субсидий, перечисляемых из местных бюджетов в краевой бюджет, в расчете на одного жителя в размере:</w:t>
      </w:r>
    </w:p>
    <w:p w:rsidR="00584154" w:rsidRPr="00B330C0" w:rsidRDefault="00584154" w:rsidP="005B4B57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1) для поселений </w:t>
      </w:r>
      <w:r w:rsidRPr="00B330C0">
        <w:rPr>
          <w:sz w:val="28"/>
          <w:szCs w:val="28"/>
        </w:rPr>
        <w:noBreakHyphen/>
        <w:t xml:space="preserve"> 2376 рублей; </w:t>
      </w:r>
    </w:p>
    <w:p w:rsidR="00584154" w:rsidRPr="00B330C0" w:rsidRDefault="00584154" w:rsidP="005B4B57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2) для муниципальных районов </w:t>
      </w:r>
      <w:r w:rsidRPr="00B330C0">
        <w:rPr>
          <w:sz w:val="28"/>
          <w:szCs w:val="28"/>
        </w:rPr>
        <w:noBreakHyphen/>
        <w:t xml:space="preserve"> 6426 рублей;</w:t>
      </w:r>
    </w:p>
    <w:p w:rsidR="00584154" w:rsidRPr="00B330C0" w:rsidRDefault="00584154" w:rsidP="005B4B57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3) для городских округов – 12800 рублей.</w:t>
      </w:r>
    </w:p>
    <w:p w:rsidR="00584154" w:rsidRPr="00B330C0" w:rsidRDefault="00584154" w:rsidP="005B4B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0C0">
        <w:rPr>
          <w:rFonts w:ascii="Times New Roman" w:hAnsi="Times New Roman" w:cs="Times New Roman"/>
          <w:sz w:val="28"/>
          <w:szCs w:val="28"/>
        </w:rPr>
        <w:t xml:space="preserve">2. Утвердить размеры субсидий, подлежащих перечислению в краевой </w:t>
      </w:r>
      <w:r w:rsidRPr="00B330C0">
        <w:rPr>
          <w:rFonts w:ascii="Times New Roman" w:hAnsi="Times New Roman" w:cs="Times New Roman"/>
          <w:sz w:val="28"/>
          <w:szCs w:val="28"/>
        </w:rPr>
        <w:lastRenderedPageBreak/>
        <w:t xml:space="preserve">бюджет из местных бюджетов, у которых расчетные налоговые доходы на одного жителя превышают пороговый уровень, установленный частью первой настоящей статьи, согласно приложению </w:t>
      </w:r>
      <w:r w:rsidR="005D271E" w:rsidRPr="00B330C0">
        <w:rPr>
          <w:rFonts w:ascii="Times New Roman" w:hAnsi="Times New Roman" w:cs="Times New Roman"/>
          <w:sz w:val="28"/>
          <w:szCs w:val="28"/>
        </w:rPr>
        <w:t>8</w:t>
      </w:r>
      <w:r w:rsidRPr="00B330C0">
        <w:rPr>
          <w:rFonts w:ascii="Times New Roman" w:hAnsi="Times New Roman" w:cs="Times New Roman"/>
          <w:sz w:val="28"/>
          <w:szCs w:val="28"/>
        </w:rPr>
        <w:t xml:space="preserve"> к настоящему Закону. </w:t>
      </w:r>
    </w:p>
    <w:p w:rsidR="00584154" w:rsidRPr="00B330C0" w:rsidRDefault="00584154" w:rsidP="0071162F">
      <w:pPr>
        <w:ind w:firstLine="540"/>
        <w:jc w:val="both"/>
      </w:pPr>
    </w:p>
    <w:p w:rsidR="00584154" w:rsidRPr="00B330C0" w:rsidRDefault="00584154" w:rsidP="0071162F">
      <w:pPr>
        <w:pStyle w:val="a6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30C0">
        <w:rPr>
          <w:rFonts w:ascii="Times New Roman" w:hAnsi="Times New Roman"/>
          <w:bCs/>
          <w:sz w:val="28"/>
          <w:szCs w:val="28"/>
        </w:rPr>
        <w:t>Статья 5.</w:t>
      </w:r>
      <w:r w:rsidRPr="00B330C0">
        <w:rPr>
          <w:rFonts w:ascii="Times New Roman" w:hAnsi="Times New Roman"/>
          <w:b/>
          <w:bCs/>
          <w:sz w:val="28"/>
          <w:szCs w:val="28"/>
        </w:rPr>
        <w:t xml:space="preserve"> Бюджетные ассигнования краевого бюджета на 2014 год </w:t>
      </w:r>
    </w:p>
    <w:p w:rsidR="00584154" w:rsidRPr="00B330C0" w:rsidRDefault="00584154" w:rsidP="0071162F">
      <w:pPr>
        <w:pStyle w:val="a6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30C0">
        <w:rPr>
          <w:rFonts w:ascii="Times New Roman" w:hAnsi="Times New Roman"/>
          <w:b/>
          <w:bCs/>
          <w:sz w:val="28"/>
          <w:szCs w:val="28"/>
        </w:rPr>
        <w:t xml:space="preserve">                 и на плановый период 2015 и 2016 годов</w:t>
      </w:r>
    </w:p>
    <w:p w:rsidR="00584154" w:rsidRPr="00B330C0" w:rsidRDefault="00584154" w:rsidP="0071162F">
      <w:pPr>
        <w:pStyle w:val="a6"/>
        <w:ind w:firstLine="709"/>
        <w:jc w:val="both"/>
        <w:rPr>
          <w:rFonts w:ascii="Times New Roman" w:hAnsi="Times New Roman"/>
          <w:b/>
          <w:bCs/>
        </w:rPr>
      </w:pPr>
    </w:p>
    <w:p w:rsidR="00584154" w:rsidRPr="00B330C0" w:rsidRDefault="00584154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B330C0">
        <w:rPr>
          <w:rFonts w:ascii="Times New Roman" w:hAnsi="Times New Roman"/>
          <w:sz w:val="28"/>
          <w:szCs w:val="28"/>
        </w:rPr>
        <w:t>1. Утвердить распределение бюджетных ассигнований:</w:t>
      </w:r>
    </w:p>
    <w:p w:rsidR="00584154" w:rsidRPr="00B330C0" w:rsidRDefault="00584154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B330C0">
        <w:rPr>
          <w:rFonts w:ascii="Times New Roman" w:hAnsi="Times New Roman"/>
          <w:sz w:val="28"/>
          <w:szCs w:val="28"/>
        </w:rPr>
        <w:t xml:space="preserve">1) по разделам и подразделам классификации расходов краевого бюджета    на 2014 год согласно приложению </w:t>
      </w:r>
      <w:r w:rsidR="005D271E" w:rsidRPr="00B330C0">
        <w:rPr>
          <w:rFonts w:ascii="Times New Roman" w:hAnsi="Times New Roman"/>
          <w:sz w:val="28"/>
          <w:szCs w:val="28"/>
        </w:rPr>
        <w:t>9</w:t>
      </w:r>
      <w:r w:rsidRPr="00B330C0">
        <w:rPr>
          <w:rFonts w:ascii="Times New Roman" w:hAnsi="Times New Roman"/>
          <w:sz w:val="28"/>
          <w:szCs w:val="28"/>
        </w:rPr>
        <w:t xml:space="preserve"> к настоящему Закону;</w:t>
      </w:r>
    </w:p>
    <w:p w:rsidR="00584154" w:rsidRPr="00B330C0" w:rsidRDefault="00584154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B330C0">
        <w:rPr>
          <w:rFonts w:ascii="Times New Roman" w:hAnsi="Times New Roman"/>
          <w:sz w:val="28"/>
          <w:szCs w:val="28"/>
        </w:rPr>
        <w:t>2)</w:t>
      </w:r>
      <w:r w:rsidRPr="00B330C0">
        <w:rPr>
          <w:rFonts w:ascii="Times New Roman" w:hAnsi="Times New Roman"/>
          <w:sz w:val="28"/>
          <w:szCs w:val="28"/>
          <w:lang w:val="en-US"/>
        </w:rPr>
        <w:t> </w:t>
      </w:r>
      <w:r w:rsidRPr="00B330C0">
        <w:rPr>
          <w:rFonts w:ascii="Times New Roman" w:hAnsi="Times New Roman"/>
          <w:sz w:val="28"/>
          <w:szCs w:val="28"/>
        </w:rPr>
        <w:t xml:space="preserve">по разделам и подразделам классификации расходов краевого бюджета                           на 2015-2016 годы согласно приложению </w:t>
      </w:r>
      <w:r w:rsidR="005D271E" w:rsidRPr="00B330C0">
        <w:rPr>
          <w:rFonts w:ascii="Times New Roman" w:hAnsi="Times New Roman"/>
          <w:sz w:val="28"/>
          <w:szCs w:val="28"/>
        </w:rPr>
        <w:t>10</w:t>
      </w:r>
      <w:r w:rsidRPr="00B330C0">
        <w:rPr>
          <w:rFonts w:ascii="Times New Roman" w:hAnsi="Times New Roman"/>
          <w:sz w:val="28"/>
          <w:szCs w:val="28"/>
        </w:rPr>
        <w:t xml:space="preserve"> к настоящему Закону;</w:t>
      </w:r>
    </w:p>
    <w:p w:rsidR="00584154" w:rsidRPr="00B330C0" w:rsidRDefault="00584154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3) в ведомственной структуре расходов краевого бюджета на 2014 год согласно приложению </w:t>
      </w:r>
      <w:r w:rsidR="005D271E" w:rsidRPr="00B330C0">
        <w:rPr>
          <w:sz w:val="28"/>
          <w:szCs w:val="28"/>
        </w:rPr>
        <w:t>11</w:t>
      </w:r>
      <w:r w:rsidRPr="00B330C0">
        <w:rPr>
          <w:sz w:val="28"/>
          <w:szCs w:val="28"/>
        </w:rPr>
        <w:t xml:space="preserve"> к настоящему Закону;</w:t>
      </w:r>
    </w:p>
    <w:p w:rsidR="00584154" w:rsidRPr="00B330C0" w:rsidRDefault="00584154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4) в ведомственной структуре расходов краевого бюджета</w:t>
      </w:r>
      <w:r w:rsidRPr="00B330C0">
        <w:rPr>
          <w:i/>
          <w:sz w:val="28"/>
          <w:szCs w:val="28"/>
        </w:rPr>
        <w:t xml:space="preserve"> </w:t>
      </w:r>
      <w:r w:rsidRPr="00B330C0">
        <w:rPr>
          <w:sz w:val="28"/>
          <w:szCs w:val="28"/>
        </w:rPr>
        <w:t>на 2015-2016 годы согласно приложению 1</w:t>
      </w:r>
      <w:r w:rsidR="005D271E" w:rsidRPr="00B330C0">
        <w:rPr>
          <w:sz w:val="28"/>
          <w:szCs w:val="28"/>
        </w:rPr>
        <w:t>2</w:t>
      </w:r>
      <w:r w:rsidRPr="00B330C0">
        <w:rPr>
          <w:sz w:val="28"/>
          <w:szCs w:val="28"/>
        </w:rPr>
        <w:t xml:space="preserve"> к настоящему Закону;</w:t>
      </w:r>
    </w:p>
    <w:p w:rsidR="00584154" w:rsidRPr="00B330C0" w:rsidRDefault="00584154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B330C0">
        <w:rPr>
          <w:rFonts w:ascii="Times New Roman" w:hAnsi="Times New Roman"/>
          <w:sz w:val="28"/>
          <w:szCs w:val="28"/>
        </w:rPr>
        <w:t>5) по разделам и подразделам, целевым статьям, группам (группам и подгруппам) видов расходов классификации расходов краевого бюджета на 2014 год согласно приложению 1</w:t>
      </w:r>
      <w:r w:rsidR="005D271E" w:rsidRPr="00B330C0">
        <w:rPr>
          <w:rFonts w:ascii="Times New Roman" w:hAnsi="Times New Roman"/>
          <w:sz w:val="28"/>
          <w:szCs w:val="28"/>
        </w:rPr>
        <w:t>3</w:t>
      </w:r>
      <w:r w:rsidRPr="00B330C0">
        <w:rPr>
          <w:rFonts w:ascii="Times New Roman" w:hAnsi="Times New Roman"/>
          <w:sz w:val="28"/>
          <w:szCs w:val="28"/>
        </w:rPr>
        <w:t xml:space="preserve"> к настоящему Закону;</w:t>
      </w:r>
    </w:p>
    <w:p w:rsidR="00584154" w:rsidRPr="00B330C0" w:rsidRDefault="00584154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B330C0">
        <w:rPr>
          <w:rFonts w:ascii="Times New Roman" w:hAnsi="Times New Roman"/>
          <w:sz w:val="28"/>
          <w:szCs w:val="28"/>
        </w:rPr>
        <w:t>6) по разделам и подразделам, целевым статьям, группам (группам и подгруппам) видов расходов классификации расходов краевого бюджета на 2015-2016 годы согласно приложению 1</w:t>
      </w:r>
      <w:r w:rsidR="005D271E" w:rsidRPr="00B330C0">
        <w:rPr>
          <w:rFonts w:ascii="Times New Roman" w:hAnsi="Times New Roman"/>
          <w:sz w:val="28"/>
          <w:szCs w:val="28"/>
        </w:rPr>
        <w:t>4</w:t>
      </w:r>
      <w:r w:rsidRPr="00B330C0">
        <w:rPr>
          <w:rFonts w:ascii="Times New Roman" w:hAnsi="Times New Roman"/>
          <w:sz w:val="28"/>
          <w:szCs w:val="28"/>
        </w:rPr>
        <w:t xml:space="preserve"> к настоящему Закону.</w:t>
      </w:r>
    </w:p>
    <w:p w:rsidR="00584154" w:rsidRPr="00B330C0" w:rsidRDefault="00D31F4E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B330C0">
        <w:rPr>
          <w:rFonts w:ascii="Times New Roman" w:hAnsi="Times New Roman"/>
          <w:sz w:val="28"/>
          <w:szCs w:val="28"/>
        </w:rPr>
        <w:t>2</w:t>
      </w:r>
      <w:r w:rsidR="00584154" w:rsidRPr="00B330C0">
        <w:rPr>
          <w:rFonts w:ascii="Times New Roman" w:hAnsi="Times New Roman"/>
          <w:sz w:val="28"/>
          <w:szCs w:val="28"/>
        </w:rPr>
        <w:t xml:space="preserve">. Утвердить общий объем бюджетных ассигнований, направляемых                 на исполнение публичных нормативных обязательств, на 2014 год в сумме </w:t>
      </w:r>
      <w:r w:rsidR="00F41128" w:rsidRPr="00F41128">
        <w:rPr>
          <w:rFonts w:ascii="Times New Roman" w:hAnsi="Times New Roman"/>
          <w:sz w:val="28"/>
          <w:szCs w:val="28"/>
        </w:rPr>
        <w:t>6458090</w:t>
      </w:r>
      <w:r w:rsidR="00F41128">
        <w:rPr>
          <w:rFonts w:ascii="Times New Roman" w:hAnsi="Times New Roman"/>
          <w:sz w:val="28"/>
          <w:szCs w:val="28"/>
        </w:rPr>
        <w:t>,8</w:t>
      </w:r>
      <w:r w:rsidR="00584154" w:rsidRPr="0033546E">
        <w:rPr>
          <w:rFonts w:ascii="Times New Roman" w:hAnsi="Times New Roman"/>
          <w:sz w:val="28"/>
          <w:szCs w:val="28"/>
        </w:rPr>
        <w:t xml:space="preserve"> тыс. рублей, на 2015 год в сумме </w:t>
      </w:r>
      <w:r w:rsidR="00F41128">
        <w:rPr>
          <w:rFonts w:ascii="Times New Roman" w:hAnsi="Times New Roman"/>
          <w:sz w:val="28"/>
          <w:szCs w:val="28"/>
        </w:rPr>
        <w:t>6680343,5</w:t>
      </w:r>
      <w:r w:rsidR="00584154" w:rsidRPr="0033546E">
        <w:rPr>
          <w:rFonts w:ascii="Times New Roman" w:hAnsi="Times New Roman"/>
          <w:sz w:val="28"/>
          <w:szCs w:val="28"/>
        </w:rPr>
        <w:t xml:space="preserve"> тыс. рублей и на 2016 год          в сумме </w:t>
      </w:r>
      <w:r w:rsidR="00F41128">
        <w:rPr>
          <w:rFonts w:ascii="Times New Roman" w:hAnsi="Times New Roman"/>
          <w:sz w:val="28"/>
          <w:szCs w:val="28"/>
        </w:rPr>
        <w:t>6836338,5</w:t>
      </w:r>
      <w:r w:rsidR="00584154" w:rsidRPr="0033546E">
        <w:rPr>
          <w:rFonts w:ascii="Times New Roman" w:hAnsi="Times New Roman"/>
          <w:sz w:val="28"/>
          <w:szCs w:val="28"/>
        </w:rPr>
        <w:t xml:space="preserve"> тыс. рублей.</w:t>
      </w:r>
    </w:p>
    <w:p w:rsidR="00584154" w:rsidRPr="00B330C0" w:rsidRDefault="00D31F4E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B330C0">
        <w:rPr>
          <w:rFonts w:ascii="Times New Roman" w:hAnsi="Times New Roman"/>
          <w:sz w:val="28"/>
          <w:szCs w:val="28"/>
        </w:rPr>
        <w:t>3</w:t>
      </w:r>
      <w:r w:rsidR="00584154" w:rsidRPr="00B330C0">
        <w:rPr>
          <w:rFonts w:ascii="Times New Roman" w:hAnsi="Times New Roman"/>
          <w:sz w:val="28"/>
          <w:szCs w:val="28"/>
        </w:rPr>
        <w:t xml:space="preserve">. В ходе исполнения краевого бюджета общий объем бюджетных ассигнований на исполнение публичных нормативных обязательств уточняется </w:t>
      </w:r>
      <w:r w:rsidR="00584154" w:rsidRPr="00B330C0">
        <w:rPr>
          <w:rFonts w:ascii="Times New Roman" w:hAnsi="Times New Roman"/>
          <w:sz w:val="28"/>
          <w:szCs w:val="28"/>
        </w:rPr>
        <w:br/>
        <w:t>с учетом средств федерального бюджета, поступивших на эти цели сверх сумм, предусмотренных статьей 1 настоящего Закона.</w:t>
      </w:r>
    </w:p>
    <w:p w:rsidR="00584154" w:rsidRPr="00B330C0" w:rsidRDefault="00D31F4E" w:rsidP="008C72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0C0">
        <w:rPr>
          <w:rFonts w:ascii="Times New Roman" w:hAnsi="Times New Roman" w:cs="Times New Roman"/>
          <w:sz w:val="28"/>
          <w:szCs w:val="28"/>
        </w:rPr>
        <w:t>4</w:t>
      </w:r>
      <w:r w:rsidR="00584154" w:rsidRPr="00B330C0">
        <w:rPr>
          <w:rFonts w:ascii="Times New Roman" w:hAnsi="Times New Roman" w:cs="Times New Roman"/>
          <w:sz w:val="28"/>
          <w:szCs w:val="28"/>
        </w:rPr>
        <w:t>.</w:t>
      </w:r>
      <w:r w:rsidR="00584154" w:rsidRPr="00B330C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584154" w:rsidRPr="00B330C0">
        <w:rPr>
          <w:rFonts w:ascii="Times New Roman" w:hAnsi="Times New Roman" w:cs="Times New Roman"/>
          <w:sz w:val="28"/>
          <w:szCs w:val="28"/>
        </w:rPr>
        <w:t>Утвердить перечень законодательных актов Алтайского края и отдельных положений некоторых законодательных актов Алтайского края, действие которых приостанавливается на период с 1 января по 31 декабря 2014 года, согласно приложению 1</w:t>
      </w:r>
      <w:r w:rsidR="00F71737" w:rsidRPr="00B330C0">
        <w:rPr>
          <w:rFonts w:ascii="Times New Roman" w:hAnsi="Times New Roman" w:cs="Times New Roman"/>
          <w:sz w:val="28"/>
          <w:szCs w:val="28"/>
        </w:rPr>
        <w:t>5</w:t>
      </w:r>
      <w:r w:rsidR="00584154" w:rsidRPr="00B330C0">
        <w:rPr>
          <w:rFonts w:ascii="Times New Roman" w:hAnsi="Times New Roman" w:cs="Times New Roman"/>
          <w:sz w:val="28"/>
          <w:szCs w:val="28"/>
        </w:rPr>
        <w:t xml:space="preserve"> к настоящему Закону. </w:t>
      </w:r>
    </w:p>
    <w:p w:rsidR="00584154" w:rsidRPr="00B330C0" w:rsidRDefault="00584154" w:rsidP="0071162F">
      <w:pPr>
        <w:ind w:firstLine="709"/>
        <w:jc w:val="both"/>
        <w:rPr>
          <w:i/>
          <w:u w:val="single"/>
        </w:rPr>
      </w:pPr>
    </w:p>
    <w:p w:rsidR="00584154" w:rsidRPr="00B330C0" w:rsidRDefault="00584154" w:rsidP="0071162F">
      <w:pPr>
        <w:widowControl w:val="0"/>
        <w:tabs>
          <w:tab w:val="left" w:pos="1843"/>
          <w:tab w:val="left" w:pos="6804"/>
        </w:tabs>
        <w:ind w:firstLine="709"/>
        <w:jc w:val="both"/>
        <w:rPr>
          <w:b/>
          <w:sz w:val="28"/>
          <w:szCs w:val="28"/>
        </w:rPr>
      </w:pPr>
      <w:r w:rsidRPr="00B330C0">
        <w:rPr>
          <w:sz w:val="28"/>
          <w:szCs w:val="28"/>
        </w:rPr>
        <w:t>Статья 6.</w:t>
      </w:r>
      <w:r w:rsidRPr="00B330C0">
        <w:rPr>
          <w:b/>
          <w:sz w:val="28"/>
          <w:szCs w:val="28"/>
        </w:rPr>
        <w:t xml:space="preserve"> Особенности исполнения краевого бюджета</w:t>
      </w:r>
    </w:p>
    <w:p w:rsidR="00584154" w:rsidRPr="00B330C0" w:rsidRDefault="00584154" w:rsidP="0071162F">
      <w:pPr>
        <w:widowControl w:val="0"/>
        <w:tabs>
          <w:tab w:val="left" w:pos="1843"/>
          <w:tab w:val="left" w:pos="6804"/>
        </w:tabs>
        <w:ind w:firstLine="709"/>
        <w:jc w:val="both"/>
        <w:rPr>
          <w:b/>
        </w:rPr>
      </w:pPr>
    </w:p>
    <w:p w:rsidR="00584154" w:rsidRPr="00B330C0" w:rsidRDefault="00584154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1. Комитет администрации Алтайского края по финансам, налоговой                           и кредитной политике вправе в ходе исполнения настоящего Закона                             по представлению главных распорядителей сре</w:t>
      </w:r>
      <w:proofErr w:type="gramStart"/>
      <w:r w:rsidRPr="00B330C0">
        <w:rPr>
          <w:sz w:val="28"/>
          <w:szCs w:val="28"/>
        </w:rPr>
        <w:t>дств кр</w:t>
      </w:r>
      <w:proofErr w:type="gramEnd"/>
      <w:r w:rsidRPr="00B330C0">
        <w:rPr>
          <w:sz w:val="28"/>
          <w:szCs w:val="28"/>
        </w:rPr>
        <w:t>аевого бюджета без внесения изменений в настоящий Закон вносить изменения в сводную бюджетную роспись:</w:t>
      </w:r>
    </w:p>
    <w:p w:rsidR="00584154" w:rsidRPr="00B330C0" w:rsidRDefault="00584154" w:rsidP="00ED42A7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1) в случае недостаточности бюджетных ассигнований для исполнения публичных нормативных обязательств – с превышением общего объема указанных ассигнований в пределах 5 процентов общего объема бюджетных ассигнований, утвержденных настоящим Законом на их исполнение в текущем </w:t>
      </w:r>
      <w:r w:rsidRPr="00B330C0">
        <w:rPr>
          <w:sz w:val="28"/>
          <w:szCs w:val="28"/>
        </w:rPr>
        <w:lastRenderedPageBreak/>
        <w:t>финансовом году;</w:t>
      </w:r>
    </w:p>
    <w:p w:rsidR="00584154" w:rsidRPr="00B330C0" w:rsidRDefault="00584154" w:rsidP="00ED42A7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2) в случае вступления в силу законов, предусматривающих осуществление государственных полномочий органами местного самоуправления за счет субвенций из краевого бюджета, – в пределах объема бюджетных ассигнований;</w:t>
      </w:r>
    </w:p>
    <w:p w:rsidR="00584154" w:rsidRPr="00B330C0" w:rsidRDefault="00584154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3)</w:t>
      </w:r>
      <w:r w:rsidRPr="00B330C0">
        <w:rPr>
          <w:sz w:val="28"/>
          <w:szCs w:val="28"/>
          <w:lang w:val="en-US"/>
        </w:rPr>
        <w:t> </w:t>
      </w:r>
      <w:r w:rsidRPr="00B330C0">
        <w:rPr>
          <w:sz w:val="28"/>
          <w:szCs w:val="28"/>
        </w:rPr>
        <w:t>в случае изменения состава или полномочий (функций) главных распорядителей бюджетных средств (подведомственных им казенных учреждений) – в пределах объема бюджетных ассигнований;</w:t>
      </w:r>
    </w:p>
    <w:p w:rsidR="00584154" w:rsidRPr="00B330C0" w:rsidRDefault="00584154" w:rsidP="003E60D1">
      <w:pPr>
        <w:pStyle w:val="a6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B330C0">
        <w:rPr>
          <w:rFonts w:ascii="Times New Roman" w:hAnsi="Times New Roman"/>
          <w:sz w:val="28"/>
          <w:szCs w:val="28"/>
        </w:rPr>
        <w:t>4)</w:t>
      </w:r>
      <w:r w:rsidRPr="00B330C0">
        <w:rPr>
          <w:rFonts w:ascii="Times New Roman" w:hAnsi="Times New Roman"/>
          <w:sz w:val="28"/>
          <w:szCs w:val="28"/>
          <w:lang w:val="en-US"/>
        </w:rPr>
        <w:t> </w:t>
      </w:r>
      <w:r w:rsidRPr="00B330C0">
        <w:rPr>
          <w:rFonts w:ascii="Times New Roman" w:hAnsi="Times New Roman"/>
          <w:sz w:val="28"/>
          <w:szCs w:val="28"/>
        </w:rPr>
        <w:t>в случае использования</w:t>
      </w:r>
      <w:r w:rsidRPr="00B330C0">
        <w:rPr>
          <w:rFonts w:ascii="Times New Roman" w:hAnsi="Times New Roman"/>
          <w:i/>
          <w:sz w:val="28"/>
          <w:szCs w:val="28"/>
        </w:rPr>
        <w:t xml:space="preserve"> </w:t>
      </w:r>
      <w:r w:rsidRPr="00B330C0">
        <w:rPr>
          <w:rFonts w:ascii="Times New Roman" w:hAnsi="Times New Roman"/>
          <w:sz w:val="28"/>
          <w:szCs w:val="28"/>
        </w:rPr>
        <w:t>средств резервного фонда и иным образом зарезервированных сре</w:t>
      </w:r>
      <w:proofErr w:type="gramStart"/>
      <w:r w:rsidRPr="00B330C0">
        <w:rPr>
          <w:rFonts w:ascii="Times New Roman" w:hAnsi="Times New Roman"/>
          <w:sz w:val="28"/>
          <w:szCs w:val="28"/>
        </w:rPr>
        <w:t>дств в с</w:t>
      </w:r>
      <w:proofErr w:type="gramEnd"/>
      <w:r w:rsidRPr="00B330C0">
        <w:rPr>
          <w:rFonts w:ascii="Times New Roman" w:hAnsi="Times New Roman"/>
          <w:sz w:val="28"/>
          <w:szCs w:val="28"/>
        </w:rPr>
        <w:t xml:space="preserve">оставе утвержденных бюджетных ассигнований </w:t>
      </w:r>
      <w:r w:rsidRPr="00B330C0">
        <w:rPr>
          <w:sz w:val="28"/>
          <w:szCs w:val="28"/>
        </w:rPr>
        <w:t>–</w:t>
      </w:r>
      <w:r w:rsidRPr="00B330C0">
        <w:rPr>
          <w:rFonts w:ascii="Times New Roman" w:hAnsi="Times New Roman"/>
          <w:sz w:val="28"/>
          <w:szCs w:val="28"/>
        </w:rPr>
        <w:t xml:space="preserve">    в пределах объема бюджетных ассигнований;</w:t>
      </w:r>
    </w:p>
    <w:p w:rsidR="00584154" w:rsidRPr="00B330C0" w:rsidRDefault="00584154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5)</w:t>
      </w:r>
      <w:r w:rsidRPr="00B330C0">
        <w:rPr>
          <w:sz w:val="28"/>
          <w:szCs w:val="28"/>
          <w:lang w:val="en-US"/>
        </w:rPr>
        <w:t> </w:t>
      </w:r>
      <w:r w:rsidRPr="00B330C0">
        <w:rPr>
          <w:sz w:val="28"/>
          <w:szCs w:val="28"/>
        </w:rPr>
        <w:t>в случае исполнения главными распорядителями бюджетных средств судебных актов, предусматривающих обращение взыскания на средства краевого бюджета в соответствии с Бюджетным кодексом Российской Федерации, –             в пределах объема бюджетных ассигнований;</w:t>
      </w:r>
    </w:p>
    <w:p w:rsidR="00584154" w:rsidRPr="00B330C0" w:rsidRDefault="00584154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6) в случае распределения бюджетных ассигнований между получателями сре</w:t>
      </w:r>
      <w:proofErr w:type="gramStart"/>
      <w:r w:rsidRPr="00B330C0">
        <w:rPr>
          <w:sz w:val="28"/>
          <w:szCs w:val="28"/>
        </w:rPr>
        <w:t>дств кр</w:t>
      </w:r>
      <w:proofErr w:type="gramEnd"/>
      <w:r w:rsidRPr="00B330C0">
        <w:rPr>
          <w:sz w:val="28"/>
          <w:szCs w:val="28"/>
        </w:rPr>
        <w:t>аевого бюджета на конкурсной основе и по иным основаниям, связанным с особенностями исполнения краевого бюджета, – в пределах объема бюджетных ассигнований;</w:t>
      </w:r>
    </w:p>
    <w:p w:rsidR="00584154" w:rsidRPr="00B330C0" w:rsidRDefault="00584154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7) в случае перераспределения бюджетных ассигнований между главными распорядителями бюджетных средств – в пределах объема бюджетных ассигнований;</w:t>
      </w:r>
    </w:p>
    <w:p w:rsidR="00584154" w:rsidRPr="00B330C0" w:rsidRDefault="00584154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8) в случае проведения реструктуризации государственного долга                       в соответствии с Бюджетным кодексом Российской Федерации – в пределах объема бюджетных ассигнований;</w:t>
      </w:r>
    </w:p>
    <w:p w:rsidR="00584154" w:rsidRPr="00B330C0" w:rsidRDefault="00584154" w:rsidP="003E60D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B330C0">
        <w:rPr>
          <w:sz w:val="28"/>
          <w:szCs w:val="28"/>
        </w:rPr>
        <w:t>9) в случае увеличения бюджетных ассигнований по отдельным разделам, подразделам, целевым статьям, группам (группам и подгруппам) видов расходов бюджета за счет экономии по использованию в текущем финансовом году бюджетных ассигнований на оказание государственных услуг – в пределах общего объема бюджетных ассигнований, предусмотренных главному распорядителю бюджетных средств в текущем финансовом году на оказание государственных услуг при условии, что увеличение бюджетных ассигнований по</w:t>
      </w:r>
      <w:proofErr w:type="gramEnd"/>
      <w:r w:rsidRPr="00B330C0">
        <w:rPr>
          <w:sz w:val="28"/>
          <w:szCs w:val="28"/>
        </w:rPr>
        <w:t xml:space="preserve"> соответствующим группам (группам и подгруппам) видов расходов не превышает 10 процентов;</w:t>
      </w:r>
    </w:p>
    <w:p w:rsidR="00584154" w:rsidRPr="00B330C0" w:rsidRDefault="00584154" w:rsidP="00FC677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10) в случае перераспределения бюджетных ассигнований на финансовое обеспечение публичных нормативных обязательств между разделами, подразделами, целевыми статьями, группами (группами и подгруппами) видов расходов в пределах общего объема бюджетных ассигнований, предусмотренного главному распорядителю бюджетных средств на исполнение публичных нормативных обязательств в текущем финансовом году; </w:t>
      </w:r>
    </w:p>
    <w:p w:rsidR="00584154" w:rsidRPr="00B330C0" w:rsidRDefault="00584154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1</w:t>
      </w:r>
      <w:r w:rsidR="001D3A28" w:rsidRPr="00B330C0">
        <w:rPr>
          <w:sz w:val="28"/>
          <w:szCs w:val="28"/>
        </w:rPr>
        <w:t>1</w:t>
      </w:r>
      <w:r w:rsidRPr="00B330C0">
        <w:rPr>
          <w:sz w:val="28"/>
          <w:szCs w:val="28"/>
        </w:rPr>
        <w:t xml:space="preserve">) в случае изменения типа краевых государственных учреждений               и организационно-правовой формы краевых государственных унитарных предприятий; </w:t>
      </w:r>
    </w:p>
    <w:p w:rsidR="00584154" w:rsidRPr="00B330C0" w:rsidRDefault="00584154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1</w:t>
      </w:r>
      <w:r w:rsidR="001D3A28" w:rsidRPr="00B330C0">
        <w:rPr>
          <w:sz w:val="28"/>
          <w:szCs w:val="28"/>
        </w:rPr>
        <w:t>2</w:t>
      </w:r>
      <w:r w:rsidRPr="00B330C0">
        <w:rPr>
          <w:sz w:val="28"/>
          <w:szCs w:val="28"/>
        </w:rPr>
        <w:t xml:space="preserve">) в случае перераспределения бюджетных ассигнований между видами источников финансирования дефицита бюджета при образовании экономии                      в ходе исполнения бюджета в пределах общего объема бюджетных ассигнований </w:t>
      </w:r>
      <w:r w:rsidRPr="00B330C0">
        <w:rPr>
          <w:sz w:val="28"/>
          <w:szCs w:val="28"/>
        </w:rPr>
        <w:lastRenderedPageBreak/>
        <w:t>по источникам финансирования дефицита бюджета, предусмотренных                          на соответствующий финансовый год.</w:t>
      </w:r>
    </w:p>
    <w:p w:rsidR="00584154" w:rsidRPr="00B330C0" w:rsidRDefault="00584154" w:rsidP="00D364A4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2. При изменении показателей сводной бюджетной росписи краевого бюджета по расходам, утвержденным в соответствии с ведомственной структурой расходов, уменьшение бюджетных ассигнований на исполнение публичных нормативных обязательств и обслуживание государственного долга для увеличения иных бюджетных ассигнований без внесения изменений в настоящий Закон не допускается.</w:t>
      </w:r>
    </w:p>
    <w:p w:rsidR="00584154" w:rsidRPr="00B330C0" w:rsidRDefault="00584154" w:rsidP="00FC6777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330C0">
        <w:rPr>
          <w:sz w:val="28"/>
          <w:szCs w:val="28"/>
        </w:rPr>
        <w:t>3. </w:t>
      </w:r>
      <w:proofErr w:type="gramStart"/>
      <w:r w:rsidRPr="00B330C0">
        <w:rPr>
          <w:sz w:val="28"/>
          <w:szCs w:val="28"/>
        </w:rPr>
        <w:t>Субсидии, субвенции, иные межбюджетные трансферты</w:t>
      </w:r>
      <w:r w:rsidR="001D3A28" w:rsidRPr="00B330C0">
        <w:rPr>
          <w:sz w:val="28"/>
          <w:szCs w:val="28"/>
        </w:rPr>
        <w:t>,</w:t>
      </w:r>
      <w:r w:rsidRPr="00B330C0">
        <w:rPr>
          <w:sz w:val="28"/>
          <w:szCs w:val="28"/>
        </w:rPr>
        <w:t xml:space="preserve"> </w:t>
      </w:r>
      <w:r w:rsidR="001D3A28" w:rsidRPr="00B330C0">
        <w:rPr>
          <w:sz w:val="28"/>
          <w:szCs w:val="28"/>
        </w:rPr>
        <w:t>в том числе не использованные на начало текущего финансового года их остатки, а также</w:t>
      </w:r>
      <w:r w:rsidRPr="00B330C0">
        <w:rPr>
          <w:sz w:val="28"/>
          <w:szCs w:val="28"/>
        </w:rPr>
        <w:t xml:space="preserve"> безвозмездные поступления от физических и юридических лиц</w:t>
      </w:r>
      <w:r w:rsidR="001D3A28" w:rsidRPr="00B330C0">
        <w:rPr>
          <w:sz w:val="28"/>
          <w:szCs w:val="28"/>
        </w:rPr>
        <w:t>,</w:t>
      </w:r>
      <w:r w:rsidRPr="00B330C0">
        <w:rPr>
          <w:sz w:val="28"/>
          <w:szCs w:val="28"/>
        </w:rPr>
        <w:t xml:space="preserve"> имеющие целевое назначение, фактически полученные при исполнении бюджета сверх утвержденных </w:t>
      </w:r>
      <w:r w:rsidRPr="00B330C0">
        <w:rPr>
          <w:bCs/>
          <w:sz w:val="28"/>
          <w:szCs w:val="28"/>
        </w:rPr>
        <w:t>статьей 1 настоящего Закона доходов, направляются на увеличение расходов бюджета соответственно целям предоставления</w:t>
      </w:r>
      <w:r w:rsidR="006B2044" w:rsidRPr="00B330C0">
        <w:rPr>
          <w:bCs/>
          <w:sz w:val="28"/>
          <w:szCs w:val="28"/>
        </w:rPr>
        <w:t xml:space="preserve"> </w:t>
      </w:r>
      <w:r w:rsidRPr="00B330C0">
        <w:rPr>
          <w:bCs/>
          <w:sz w:val="28"/>
          <w:szCs w:val="28"/>
        </w:rPr>
        <w:t>с внесением изменений в сводную бюджетную роспись краевого бюджета без внесения</w:t>
      </w:r>
      <w:proofErr w:type="gramEnd"/>
      <w:r w:rsidRPr="00B330C0">
        <w:rPr>
          <w:bCs/>
          <w:sz w:val="28"/>
          <w:szCs w:val="28"/>
        </w:rPr>
        <w:t xml:space="preserve"> изменений в настоящий Закон. </w:t>
      </w:r>
    </w:p>
    <w:p w:rsidR="00584154" w:rsidRPr="00B330C0" w:rsidRDefault="00584154" w:rsidP="00B37E4F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330C0">
        <w:rPr>
          <w:rFonts w:ascii="Times New Roman" w:hAnsi="Times New Roman"/>
          <w:sz w:val="28"/>
          <w:szCs w:val="28"/>
        </w:rPr>
        <w:t>4.</w:t>
      </w:r>
      <w:r w:rsidRPr="00B330C0">
        <w:rPr>
          <w:rFonts w:ascii="Times New Roman" w:hAnsi="Times New Roman"/>
          <w:sz w:val="28"/>
          <w:szCs w:val="28"/>
          <w:lang w:val="en-US"/>
        </w:rPr>
        <w:t> </w:t>
      </w:r>
      <w:r w:rsidRPr="00B330C0">
        <w:rPr>
          <w:rFonts w:ascii="Times New Roman" w:hAnsi="Times New Roman"/>
          <w:sz w:val="28"/>
          <w:szCs w:val="28"/>
        </w:rPr>
        <w:t>Установить, что с 1 января 2014 года заключение и оплата                               ранее заключенных органами исполнительной власти Алтайского                                 края и краевыми казенными учреждениями государственных контрактов (договоров), исполнение которых осуществляется за счет сре</w:t>
      </w:r>
      <w:proofErr w:type="gramStart"/>
      <w:r w:rsidRPr="00B330C0">
        <w:rPr>
          <w:rFonts w:ascii="Times New Roman" w:hAnsi="Times New Roman"/>
          <w:sz w:val="28"/>
          <w:szCs w:val="28"/>
        </w:rPr>
        <w:t>дств                              кр</w:t>
      </w:r>
      <w:proofErr w:type="gramEnd"/>
      <w:r w:rsidRPr="00B330C0">
        <w:rPr>
          <w:rFonts w:ascii="Times New Roman" w:hAnsi="Times New Roman"/>
          <w:sz w:val="28"/>
          <w:szCs w:val="28"/>
        </w:rPr>
        <w:t xml:space="preserve">аевого бюджета, производятся в пределах бюджетных ассигнований, утвержденных бюджетной росписью на 2014 год, и с учетом принятых обязательств. </w:t>
      </w:r>
    </w:p>
    <w:p w:rsidR="00584154" w:rsidRPr="00B330C0" w:rsidRDefault="00584154" w:rsidP="00BC409C">
      <w:pPr>
        <w:ind w:firstLine="720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5. Обязательства, вытекающие из государственных контрактов (договоров), исполнение которых осуществляется за счет сре</w:t>
      </w:r>
      <w:proofErr w:type="gramStart"/>
      <w:r w:rsidRPr="00B330C0">
        <w:rPr>
          <w:sz w:val="28"/>
          <w:szCs w:val="28"/>
        </w:rPr>
        <w:t>дств кр</w:t>
      </w:r>
      <w:proofErr w:type="gramEnd"/>
      <w:r w:rsidRPr="00B330C0">
        <w:rPr>
          <w:sz w:val="28"/>
          <w:szCs w:val="28"/>
        </w:rPr>
        <w:t>аевого бюджета,                          и принятые к исполнению органами исполнительной власти Алтайского                      края и краевыми казенными учреждениями сверх бюджетных ассигнований, утвержденных бюджетной росписью, не подлежат оплате за счет средств краевого бюджета на 2014 год. Обязательства, вытекающие из договоров, заключенных краевыми бюджетными и краевыми автономными учреждениями, исполняются     за счет средств указанных учреждений.</w:t>
      </w:r>
    </w:p>
    <w:p w:rsidR="00584154" w:rsidRPr="00B330C0" w:rsidRDefault="00584154" w:rsidP="00800B24">
      <w:pPr>
        <w:ind w:firstLine="720"/>
        <w:jc w:val="both"/>
        <w:rPr>
          <w:i/>
          <w:sz w:val="28"/>
          <w:szCs w:val="28"/>
        </w:rPr>
      </w:pPr>
      <w:r w:rsidRPr="00B330C0">
        <w:rPr>
          <w:sz w:val="28"/>
          <w:szCs w:val="28"/>
        </w:rPr>
        <w:t>6. </w:t>
      </w:r>
      <w:proofErr w:type="gramStart"/>
      <w:r w:rsidRPr="00B330C0">
        <w:rPr>
          <w:sz w:val="28"/>
          <w:szCs w:val="28"/>
        </w:rPr>
        <w:t>Установить, что главные распорядители средств краевого бюджета           в соответствии с Федеральным законом от 23 ноября 2009 года № 261-ФЗ              «Об энергосбережении и о повышении энергетической эффективности                         и о внесении изменений в отдельные законодательные акты Российской Федерации» формируют экономические и организационные основы стимулирования энергосбережения и повышения энергетической                 эффективности находящимися в их ведении краевыми государственными учреждениями.</w:t>
      </w:r>
      <w:proofErr w:type="gramEnd"/>
    </w:p>
    <w:p w:rsidR="00584154" w:rsidRPr="00B330C0" w:rsidRDefault="00584154" w:rsidP="00BB6035">
      <w:pPr>
        <w:pStyle w:val="ConsPlusNormal"/>
        <w:widowControl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330C0">
        <w:rPr>
          <w:rFonts w:ascii="Times New Roman" w:hAnsi="Times New Roman" w:cs="Times New Roman"/>
          <w:sz w:val="28"/>
          <w:szCs w:val="28"/>
        </w:rPr>
        <w:t xml:space="preserve">7. Субсидии юридическим лицам, индивидуальным предпринимателям, физическим лицам – производителям товаров (работ, услуг), предусмотренные настоящим Законом, предоставляются в случаях и в порядке, установленных  настоящим Законом и принимаемыми в соответствии с ним нормативными правовыми актами Администрации Алтайского края. </w:t>
      </w:r>
    </w:p>
    <w:p w:rsidR="00584154" w:rsidRPr="00B330C0" w:rsidRDefault="00584154" w:rsidP="0071162F">
      <w:pPr>
        <w:widowControl w:val="0"/>
        <w:ind w:firstLine="709"/>
        <w:jc w:val="both"/>
        <w:rPr>
          <w:i/>
          <w:sz w:val="28"/>
          <w:szCs w:val="28"/>
        </w:rPr>
      </w:pPr>
      <w:r w:rsidRPr="00B330C0">
        <w:rPr>
          <w:sz w:val="28"/>
          <w:szCs w:val="28"/>
        </w:rPr>
        <w:t xml:space="preserve">8. Установить, что Администрация Алтайского края вправе в случае </w:t>
      </w:r>
      <w:r w:rsidRPr="00B330C0">
        <w:rPr>
          <w:sz w:val="28"/>
          <w:szCs w:val="28"/>
        </w:rPr>
        <w:lastRenderedPageBreak/>
        <w:t xml:space="preserve">принятия решений федеральных органов государственной власти о направлении дополнительных средств на реализацию федеральных целевых программ перераспределять средства, предусмотренные в краевом бюджете                              на </w:t>
      </w:r>
      <w:proofErr w:type="spellStart"/>
      <w:r w:rsidRPr="00B330C0">
        <w:rPr>
          <w:sz w:val="28"/>
          <w:szCs w:val="28"/>
        </w:rPr>
        <w:t>софинансирование</w:t>
      </w:r>
      <w:proofErr w:type="spellEnd"/>
      <w:r w:rsidRPr="00B330C0">
        <w:rPr>
          <w:sz w:val="28"/>
          <w:szCs w:val="28"/>
        </w:rPr>
        <w:t xml:space="preserve"> федеральных целевых программ</w:t>
      </w:r>
      <w:r w:rsidRPr="00B330C0">
        <w:rPr>
          <w:i/>
          <w:sz w:val="28"/>
          <w:szCs w:val="28"/>
        </w:rPr>
        <w:t>.</w:t>
      </w:r>
    </w:p>
    <w:p w:rsidR="00584154" w:rsidRPr="00B330C0" w:rsidRDefault="00584154" w:rsidP="00553F30">
      <w:pPr>
        <w:widowControl w:val="0"/>
        <w:ind w:firstLine="709"/>
        <w:jc w:val="both"/>
        <w:rPr>
          <w:vanish/>
          <w:sz w:val="28"/>
          <w:szCs w:val="28"/>
          <w:specVanish/>
        </w:rPr>
      </w:pPr>
      <w:r w:rsidRPr="00B330C0">
        <w:rPr>
          <w:sz w:val="28"/>
          <w:szCs w:val="28"/>
        </w:rPr>
        <w:t>9. Установить, что распределение бюджетных ассигнований                                (за исключением субвенций)</w:t>
      </w:r>
      <w:r w:rsidRPr="00B330C0">
        <w:rPr>
          <w:iCs/>
          <w:sz w:val="28"/>
          <w:szCs w:val="28"/>
        </w:rPr>
        <w:t>, предусмотренных за счет средств федерального бюджета на частичную компенсацию дополнительных расходов на повышение оплаты труда работников бюджетной сферы, осуществляется Администрацией Алтайского края.</w:t>
      </w:r>
    </w:p>
    <w:p w:rsidR="00584154" w:rsidRPr="00B330C0" w:rsidRDefault="00584154" w:rsidP="008867D7">
      <w:pPr>
        <w:ind w:firstLine="720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 </w:t>
      </w:r>
    </w:p>
    <w:p w:rsidR="00584154" w:rsidRPr="00B330C0" w:rsidRDefault="00584154" w:rsidP="008867D7">
      <w:pPr>
        <w:ind w:firstLine="720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10. Установить, что средства, поступившие в краевой бюджет в текущем году от реализации проездных билетов отдельным категориям граждан, а также от реализации проездных билетов на январь 2014 года, расходуются сверх сумм, предусмотренных </w:t>
      </w:r>
      <w:hyperlink r:id="rId7" w:history="1">
        <w:r w:rsidRPr="00B330C0">
          <w:rPr>
            <w:rStyle w:val="af5"/>
            <w:color w:val="auto"/>
            <w:sz w:val="28"/>
            <w:szCs w:val="28"/>
            <w:u w:val="none"/>
          </w:rPr>
          <w:t>частью первой статьи 5</w:t>
        </w:r>
      </w:hyperlink>
      <w:r w:rsidRPr="00B330C0">
        <w:rPr>
          <w:sz w:val="28"/>
          <w:szCs w:val="28"/>
        </w:rPr>
        <w:t xml:space="preserve"> настоящего Закона. </w:t>
      </w:r>
    </w:p>
    <w:p w:rsidR="00584154" w:rsidRPr="00B330C0" w:rsidRDefault="00584154" w:rsidP="0071162F">
      <w:pPr>
        <w:widowControl w:val="0"/>
        <w:ind w:firstLine="709"/>
        <w:jc w:val="both"/>
        <w:rPr>
          <w:b/>
          <w:bCs/>
          <w:sz w:val="28"/>
          <w:szCs w:val="28"/>
        </w:rPr>
      </w:pPr>
      <w:r w:rsidRPr="00B330C0">
        <w:rPr>
          <w:sz w:val="28"/>
          <w:szCs w:val="28"/>
        </w:rPr>
        <w:t>11. </w:t>
      </w:r>
      <w:proofErr w:type="gramStart"/>
      <w:r w:rsidRPr="00B330C0">
        <w:rPr>
          <w:sz w:val="28"/>
          <w:szCs w:val="28"/>
        </w:rPr>
        <w:t xml:space="preserve">Администрация Алтайского края вправе вносить изменения                       в распределение бюджетных ассигнований, предусмотренное приложениями </w:t>
      </w:r>
      <w:r w:rsidRPr="00B330C0">
        <w:rPr>
          <w:sz w:val="28"/>
          <w:szCs w:val="28"/>
        </w:rPr>
        <w:br/>
      </w:r>
      <w:r w:rsidR="00F71737" w:rsidRPr="00B330C0">
        <w:rPr>
          <w:sz w:val="28"/>
          <w:szCs w:val="28"/>
        </w:rPr>
        <w:t>9</w:t>
      </w:r>
      <w:r w:rsidRPr="00B330C0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noBreakHyphen/>
        <w:t xml:space="preserve"> 1</w:t>
      </w:r>
      <w:r w:rsidR="00F71737" w:rsidRPr="00B330C0">
        <w:rPr>
          <w:sz w:val="28"/>
          <w:szCs w:val="28"/>
        </w:rPr>
        <w:t>4</w:t>
      </w:r>
      <w:r w:rsidRPr="00B330C0">
        <w:rPr>
          <w:sz w:val="28"/>
          <w:szCs w:val="28"/>
        </w:rPr>
        <w:t xml:space="preserve"> к настоящему Закону, в части бюджетных ассигнований, предусмотренных на осуществление бюджетных инвестиций в объекты капитального               строительства государственной собственности Алтайского края и муниципальной собственности в форме капитальных вложений, в случаях </w:t>
      </w:r>
      <w:proofErr w:type="spellStart"/>
      <w:r w:rsidRPr="00B330C0">
        <w:rPr>
          <w:sz w:val="28"/>
          <w:szCs w:val="28"/>
        </w:rPr>
        <w:t>неосвоения</w:t>
      </w:r>
      <w:proofErr w:type="spellEnd"/>
      <w:r w:rsidRPr="00B330C0">
        <w:rPr>
          <w:sz w:val="28"/>
          <w:szCs w:val="28"/>
        </w:rPr>
        <w:t xml:space="preserve"> выделенных ассигнований, невыполнения участниками строительства условий </w:t>
      </w:r>
      <w:proofErr w:type="spellStart"/>
      <w:r w:rsidRPr="00B330C0">
        <w:rPr>
          <w:sz w:val="28"/>
          <w:szCs w:val="28"/>
        </w:rPr>
        <w:t>софинансирования</w:t>
      </w:r>
      <w:proofErr w:type="spellEnd"/>
      <w:r w:rsidRPr="00B330C0">
        <w:rPr>
          <w:sz w:val="28"/>
          <w:szCs w:val="28"/>
        </w:rPr>
        <w:t xml:space="preserve"> и в других случаях, установленных действующим законодательством. </w:t>
      </w:r>
      <w:proofErr w:type="gramEnd"/>
    </w:p>
    <w:p w:rsidR="00584154" w:rsidRPr="00B330C0" w:rsidRDefault="00584154" w:rsidP="005A441E">
      <w:pPr>
        <w:widowControl w:val="0"/>
        <w:ind w:firstLine="709"/>
        <w:jc w:val="both"/>
        <w:rPr>
          <w:strike/>
          <w:sz w:val="28"/>
          <w:szCs w:val="28"/>
        </w:rPr>
      </w:pPr>
      <w:r w:rsidRPr="00B330C0">
        <w:rPr>
          <w:sz w:val="28"/>
          <w:szCs w:val="28"/>
        </w:rPr>
        <w:t xml:space="preserve">12. Установить, что объем регионального инвестиционного фонда Алтайского края в 2014 году составит до 562000 тыс. рублей. </w:t>
      </w:r>
      <w:r w:rsidR="00D5417A" w:rsidRPr="00B330C0">
        <w:rPr>
          <w:sz w:val="28"/>
          <w:szCs w:val="28"/>
        </w:rPr>
        <w:t>Порядок формирования и использования бюджетных ассигнований регионального инвестиционного фонда устанавливается Администрацией Алтайского края.</w:t>
      </w:r>
    </w:p>
    <w:p w:rsidR="00584154" w:rsidRPr="00B330C0" w:rsidRDefault="00584154" w:rsidP="00AB6FB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13.</w:t>
      </w:r>
      <w:r w:rsidRPr="00B330C0">
        <w:rPr>
          <w:i/>
          <w:sz w:val="28"/>
          <w:szCs w:val="28"/>
        </w:rPr>
        <w:t xml:space="preserve"> </w:t>
      </w:r>
      <w:proofErr w:type="gramStart"/>
      <w:r w:rsidRPr="00B330C0">
        <w:rPr>
          <w:sz w:val="28"/>
          <w:szCs w:val="28"/>
        </w:rPr>
        <w:t>Установить, что предоставление межбюджетных трансфертов, передача которых может осуществляться бюджету Территориального фонда обязательного медицинского страхования Алтайского края на дополнительное финансовое обеспечение реализации территориальной программы обязательного медицинского страхования в части базовой программы обязательного медицинского страхования и на выполнение территориальной программы обязательного медицинского страхования в части финансового обеспечения дополнительных видов и условий оказания медицинской помощи, не установленных базовой программой обязательного медицинского страхования</w:t>
      </w:r>
      <w:proofErr w:type="gramEnd"/>
      <w:r w:rsidRPr="00B330C0">
        <w:rPr>
          <w:sz w:val="28"/>
          <w:szCs w:val="28"/>
        </w:rPr>
        <w:t xml:space="preserve">, производится в соответствии со сводной бюджетной росписью краевого бюджета в объемах, утвержденных на 2014 год согласно приложениям </w:t>
      </w:r>
      <w:r w:rsidR="00F71737" w:rsidRPr="00B330C0">
        <w:rPr>
          <w:sz w:val="28"/>
          <w:szCs w:val="28"/>
        </w:rPr>
        <w:t>11</w:t>
      </w:r>
      <w:r w:rsidRPr="00B330C0">
        <w:rPr>
          <w:sz w:val="28"/>
          <w:szCs w:val="28"/>
        </w:rPr>
        <w:t xml:space="preserve"> и 1</w:t>
      </w:r>
      <w:r w:rsidR="00F71737" w:rsidRPr="00B330C0">
        <w:rPr>
          <w:sz w:val="28"/>
          <w:szCs w:val="28"/>
        </w:rPr>
        <w:t>3</w:t>
      </w:r>
      <w:r w:rsidRPr="00B330C0">
        <w:rPr>
          <w:sz w:val="28"/>
          <w:szCs w:val="28"/>
        </w:rPr>
        <w:t xml:space="preserve">                                       и на 2015-2016 годы – согласно приложениям 1</w:t>
      </w:r>
      <w:r w:rsidR="00F71737" w:rsidRPr="00B330C0">
        <w:rPr>
          <w:sz w:val="28"/>
          <w:szCs w:val="28"/>
        </w:rPr>
        <w:t>2</w:t>
      </w:r>
      <w:r w:rsidRPr="00B330C0">
        <w:rPr>
          <w:sz w:val="28"/>
          <w:szCs w:val="28"/>
        </w:rPr>
        <w:t xml:space="preserve"> и 1</w:t>
      </w:r>
      <w:r w:rsidR="00F71737" w:rsidRPr="00B330C0">
        <w:rPr>
          <w:sz w:val="28"/>
          <w:szCs w:val="28"/>
        </w:rPr>
        <w:t>4</w:t>
      </w:r>
      <w:r w:rsidRPr="00B330C0">
        <w:rPr>
          <w:sz w:val="28"/>
          <w:szCs w:val="28"/>
        </w:rPr>
        <w:t xml:space="preserve"> к настоящему Закону.  Порядок расходования межбюджетных трансфертов устанавливается Территориальной программой государственных гарантий бесплатного оказания гражданам медицинской помощи на 2014 год и на плановый период 2015                         и 2016 годов.</w:t>
      </w:r>
    </w:p>
    <w:p w:rsidR="00584154" w:rsidRPr="00B330C0" w:rsidRDefault="00584154" w:rsidP="005A441E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14. Рекомендовать органам государственной власти Алтайского края, краевым государственным учреждениям и другим организациям, финансируемым из краевого бюджета, не принимать решений, приводящих к увеличению </w:t>
      </w:r>
      <w:r w:rsidRPr="00B330C0">
        <w:rPr>
          <w:sz w:val="28"/>
          <w:szCs w:val="28"/>
        </w:rPr>
        <w:lastRenderedPageBreak/>
        <w:t>численности государственных служащих Алтайского края, работников учреждений и других организаций бюджетной сферы.</w:t>
      </w:r>
    </w:p>
    <w:p w:rsidR="00584154" w:rsidRPr="00B330C0" w:rsidRDefault="00584154" w:rsidP="00C00713">
      <w:pPr>
        <w:ind w:firstLine="720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15. Установить, что не использованные по состоянию на 1 января 2014 года остатки межбюджетных трансфертов, предоставленных из краевого бюджета местным бюджетам в форме субвенций</w:t>
      </w:r>
      <w:r w:rsidR="002E0AD0" w:rsidRPr="00B330C0">
        <w:rPr>
          <w:sz w:val="28"/>
          <w:szCs w:val="28"/>
        </w:rPr>
        <w:t xml:space="preserve">, субсидий и иных межбюджетных </w:t>
      </w:r>
      <w:proofErr w:type="gramStart"/>
      <w:r w:rsidR="002E0AD0" w:rsidRPr="00B330C0">
        <w:rPr>
          <w:sz w:val="28"/>
          <w:szCs w:val="28"/>
        </w:rPr>
        <w:t>трансфертов</w:t>
      </w:r>
      <w:proofErr w:type="gramEnd"/>
      <w:r w:rsidR="00687AD7" w:rsidRPr="00B330C0">
        <w:rPr>
          <w:sz w:val="28"/>
          <w:szCs w:val="28"/>
        </w:rPr>
        <w:t xml:space="preserve"> имеющих целевое назначение</w:t>
      </w:r>
      <w:r w:rsidR="00D4717A" w:rsidRPr="00B330C0">
        <w:rPr>
          <w:sz w:val="28"/>
          <w:szCs w:val="28"/>
        </w:rPr>
        <w:t xml:space="preserve">, </w:t>
      </w:r>
      <w:r w:rsidRPr="00B330C0">
        <w:rPr>
          <w:sz w:val="28"/>
          <w:szCs w:val="28"/>
        </w:rPr>
        <w:t xml:space="preserve">подлежат возврату в краевой бюджет в течение первых 5 рабочих дней 2014 года. </w:t>
      </w:r>
    </w:p>
    <w:p w:rsidR="00584154" w:rsidRPr="00B330C0" w:rsidRDefault="00584154" w:rsidP="00C56B14">
      <w:pPr>
        <w:tabs>
          <w:tab w:val="left" w:pos="1800"/>
          <w:tab w:val="left" w:pos="1980"/>
        </w:tabs>
        <w:ind w:firstLine="709"/>
        <w:jc w:val="both"/>
        <w:rPr>
          <w:sz w:val="28"/>
          <w:szCs w:val="28"/>
        </w:rPr>
      </w:pPr>
    </w:p>
    <w:p w:rsidR="00584154" w:rsidRPr="00B330C0" w:rsidRDefault="00584154" w:rsidP="00C56B14">
      <w:pPr>
        <w:tabs>
          <w:tab w:val="left" w:pos="1800"/>
          <w:tab w:val="left" w:pos="1980"/>
        </w:tabs>
        <w:ind w:firstLine="709"/>
        <w:jc w:val="both"/>
        <w:rPr>
          <w:b/>
          <w:sz w:val="28"/>
          <w:szCs w:val="28"/>
        </w:rPr>
      </w:pPr>
      <w:r w:rsidRPr="00B330C0">
        <w:rPr>
          <w:sz w:val="28"/>
          <w:szCs w:val="28"/>
        </w:rPr>
        <w:t>Статья 7.</w:t>
      </w:r>
      <w:r w:rsidRPr="00B330C0">
        <w:rPr>
          <w:b/>
          <w:sz w:val="28"/>
          <w:szCs w:val="28"/>
        </w:rPr>
        <w:t xml:space="preserve"> Межбюджетные трансферты бюджетам</w:t>
      </w:r>
    </w:p>
    <w:p w:rsidR="00584154" w:rsidRPr="00B330C0" w:rsidRDefault="00584154" w:rsidP="00B1472F">
      <w:pPr>
        <w:tabs>
          <w:tab w:val="left" w:pos="1800"/>
          <w:tab w:val="left" w:pos="1980"/>
        </w:tabs>
        <w:ind w:firstLine="709"/>
        <w:jc w:val="both"/>
        <w:rPr>
          <w:b/>
          <w:strike/>
          <w:sz w:val="28"/>
          <w:szCs w:val="28"/>
        </w:rPr>
      </w:pPr>
      <w:r w:rsidRPr="00B330C0">
        <w:rPr>
          <w:b/>
          <w:sz w:val="28"/>
          <w:szCs w:val="28"/>
        </w:rPr>
        <w:t xml:space="preserve"> </w:t>
      </w:r>
      <w:r w:rsidRPr="00B330C0">
        <w:rPr>
          <w:b/>
          <w:sz w:val="28"/>
          <w:szCs w:val="28"/>
        </w:rPr>
        <w:tab/>
        <w:t xml:space="preserve"> муниципальных образований</w:t>
      </w:r>
    </w:p>
    <w:p w:rsidR="00584154" w:rsidRPr="00B330C0" w:rsidRDefault="00584154" w:rsidP="0071162F">
      <w:pPr>
        <w:ind w:firstLine="709"/>
        <w:jc w:val="both"/>
        <w:rPr>
          <w:b/>
        </w:rPr>
      </w:pPr>
    </w:p>
    <w:p w:rsidR="00584154" w:rsidRPr="00B330C0" w:rsidRDefault="00584154" w:rsidP="008A33EB">
      <w:pPr>
        <w:ind w:firstLine="709"/>
        <w:jc w:val="both"/>
        <w:rPr>
          <w:sz w:val="28"/>
        </w:rPr>
      </w:pPr>
      <w:r w:rsidRPr="00B330C0">
        <w:rPr>
          <w:sz w:val="28"/>
        </w:rPr>
        <w:t>1.</w:t>
      </w:r>
      <w:r w:rsidRPr="00B330C0">
        <w:rPr>
          <w:sz w:val="28"/>
          <w:lang w:val="en-US"/>
        </w:rPr>
        <w:t> </w:t>
      </w:r>
      <w:r w:rsidRPr="00B330C0">
        <w:rPr>
          <w:sz w:val="28"/>
        </w:rPr>
        <w:t>Утвердить объем дотации на выравнивание бюджетной обеспеченности поселений на 2014 год в сумме 248101,0 тыс. рублей, на 2015 год в сумме 248101,0 тыс. рублей, на 2016 год в сумме 248101,0 тыс. рублей.</w:t>
      </w:r>
    </w:p>
    <w:p w:rsidR="00584154" w:rsidRPr="00B330C0" w:rsidRDefault="00584154" w:rsidP="008A33EB">
      <w:pPr>
        <w:ind w:firstLine="709"/>
        <w:jc w:val="both"/>
        <w:rPr>
          <w:sz w:val="28"/>
        </w:rPr>
      </w:pPr>
      <w:r w:rsidRPr="00B330C0">
        <w:rPr>
          <w:sz w:val="28"/>
        </w:rPr>
        <w:t>2. </w:t>
      </w:r>
      <w:proofErr w:type="gramStart"/>
      <w:r w:rsidRPr="00B330C0">
        <w:rPr>
          <w:sz w:val="28"/>
        </w:rPr>
        <w:t xml:space="preserve">Установить </w:t>
      </w:r>
      <w:r w:rsidRPr="00B330C0">
        <w:rPr>
          <w:sz w:val="28"/>
          <w:szCs w:val="28"/>
        </w:rPr>
        <w:t xml:space="preserve">критерий выравнивания финансовых возможностей поселений по осуществлению органами местного самоуправления поселений полномочий по решению вопросов местного значения на 2014 год </w:t>
      </w:r>
      <w:r w:rsidRPr="00B330C0">
        <w:rPr>
          <w:sz w:val="28"/>
        </w:rPr>
        <w:t xml:space="preserve">в размере 105,06 рубля на жителя, </w:t>
      </w:r>
      <w:r w:rsidRPr="00B330C0">
        <w:rPr>
          <w:sz w:val="28"/>
          <w:szCs w:val="28"/>
        </w:rPr>
        <w:t xml:space="preserve">для распределяемой части </w:t>
      </w:r>
      <w:r w:rsidR="007A3AD1" w:rsidRPr="00B330C0">
        <w:rPr>
          <w:sz w:val="28"/>
          <w:szCs w:val="28"/>
        </w:rPr>
        <w:t>дотации на выравнивание бюджетной обеспеченности</w:t>
      </w:r>
      <w:r w:rsidRPr="00B330C0">
        <w:rPr>
          <w:sz w:val="28"/>
          <w:szCs w:val="28"/>
        </w:rPr>
        <w:t xml:space="preserve"> поселений </w:t>
      </w:r>
      <w:r w:rsidRPr="00B330C0">
        <w:rPr>
          <w:sz w:val="28"/>
        </w:rPr>
        <w:t>на 2015 год в размере 8</w:t>
      </w:r>
      <w:r w:rsidR="007A3AD1" w:rsidRPr="00B330C0">
        <w:rPr>
          <w:sz w:val="28"/>
        </w:rPr>
        <w:t>4</w:t>
      </w:r>
      <w:r w:rsidRPr="00B330C0">
        <w:rPr>
          <w:sz w:val="28"/>
        </w:rPr>
        <w:t>,06 рубля на жителя, на 2016 год в размере 84,06 рубля на жителя.</w:t>
      </w:r>
      <w:proofErr w:type="gramEnd"/>
    </w:p>
    <w:p w:rsidR="00584154" w:rsidRPr="00B330C0" w:rsidRDefault="00584154" w:rsidP="008A33EB">
      <w:pPr>
        <w:ind w:firstLine="709"/>
        <w:jc w:val="both"/>
        <w:rPr>
          <w:sz w:val="28"/>
        </w:rPr>
      </w:pPr>
      <w:r w:rsidRPr="00B330C0">
        <w:rPr>
          <w:sz w:val="28"/>
        </w:rPr>
        <w:t xml:space="preserve">3. Утвердить объем дотации на выравнивание бюджетной обеспеченности муниципальных районов, городских округов на 2014 год в сумме </w:t>
      </w:r>
      <w:r w:rsidR="007B095E" w:rsidRPr="00B330C0">
        <w:rPr>
          <w:sz w:val="28"/>
        </w:rPr>
        <w:br/>
        <w:t>850000,0</w:t>
      </w:r>
      <w:r w:rsidRPr="00B330C0">
        <w:rPr>
          <w:sz w:val="28"/>
        </w:rPr>
        <w:t xml:space="preserve"> тыс. рублей, на 2015 год в сумме </w:t>
      </w:r>
      <w:r w:rsidR="007B095E" w:rsidRPr="00B330C0">
        <w:rPr>
          <w:sz w:val="28"/>
        </w:rPr>
        <w:t>850000,0</w:t>
      </w:r>
      <w:r w:rsidRPr="00B330C0">
        <w:rPr>
          <w:sz w:val="28"/>
        </w:rPr>
        <w:t xml:space="preserve"> тыс. рублей, на 2016 год </w:t>
      </w:r>
      <w:r w:rsidR="007B095E" w:rsidRPr="00B330C0">
        <w:rPr>
          <w:sz w:val="28"/>
        </w:rPr>
        <w:br/>
      </w:r>
      <w:r w:rsidRPr="00B330C0">
        <w:rPr>
          <w:sz w:val="28"/>
        </w:rPr>
        <w:t xml:space="preserve">в сумме </w:t>
      </w:r>
      <w:r w:rsidR="007B095E" w:rsidRPr="00B330C0">
        <w:rPr>
          <w:sz w:val="28"/>
        </w:rPr>
        <w:t>850000,0</w:t>
      </w:r>
      <w:r w:rsidRPr="00B330C0">
        <w:rPr>
          <w:sz w:val="28"/>
        </w:rPr>
        <w:t xml:space="preserve"> тыс. рублей.</w:t>
      </w:r>
    </w:p>
    <w:p w:rsidR="00584154" w:rsidRPr="00B330C0" w:rsidRDefault="00584154" w:rsidP="008A33EB">
      <w:pPr>
        <w:ind w:firstLine="709"/>
        <w:jc w:val="both"/>
        <w:rPr>
          <w:sz w:val="28"/>
        </w:rPr>
      </w:pPr>
      <w:r w:rsidRPr="00B330C0">
        <w:rPr>
          <w:sz w:val="28"/>
        </w:rPr>
        <w:t xml:space="preserve">4. Установить критерий выравнивания расчетной бюджетной обеспеченности муниципальных районов, городских округов на 2014 год в размере </w:t>
      </w:r>
      <w:r w:rsidR="007B095E" w:rsidRPr="00B330C0">
        <w:rPr>
          <w:sz w:val="28"/>
        </w:rPr>
        <w:t>4593,6</w:t>
      </w:r>
      <w:r w:rsidR="007A3AD1" w:rsidRPr="00B330C0">
        <w:rPr>
          <w:sz w:val="28"/>
        </w:rPr>
        <w:t xml:space="preserve"> рубля на жителя</w:t>
      </w:r>
      <w:r w:rsidRPr="00B330C0">
        <w:rPr>
          <w:sz w:val="28"/>
        </w:rPr>
        <w:t xml:space="preserve">, </w:t>
      </w:r>
      <w:r w:rsidR="007A3AD1" w:rsidRPr="00B330C0">
        <w:rPr>
          <w:sz w:val="28"/>
        </w:rPr>
        <w:t xml:space="preserve">для распределяемой части дотации на выравнивание бюджетной обеспеченности муниципальных районов, городских округов </w:t>
      </w:r>
      <w:r w:rsidRPr="00B330C0">
        <w:rPr>
          <w:sz w:val="28"/>
        </w:rPr>
        <w:t xml:space="preserve">на 2015 год в размере </w:t>
      </w:r>
      <w:r w:rsidR="007B095E" w:rsidRPr="00B330C0">
        <w:rPr>
          <w:sz w:val="28"/>
        </w:rPr>
        <w:t>4620,8</w:t>
      </w:r>
      <w:r w:rsidR="007A3AD1" w:rsidRPr="00B330C0">
        <w:rPr>
          <w:sz w:val="28"/>
        </w:rPr>
        <w:t xml:space="preserve"> рубля</w:t>
      </w:r>
      <w:r w:rsidR="00B356BE" w:rsidRPr="00B330C0">
        <w:rPr>
          <w:sz w:val="28"/>
        </w:rPr>
        <w:t xml:space="preserve"> на жителя</w:t>
      </w:r>
      <w:r w:rsidRPr="00B330C0">
        <w:rPr>
          <w:sz w:val="28"/>
        </w:rPr>
        <w:t xml:space="preserve">, на 2016 год в размере </w:t>
      </w:r>
      <w:r w:rsidR="007B095E" w:rsidRPr="00B330C0">
        <w:rPr>
          <w:sz w:val="28"/>
        </w:rPr>
        <w:t>4850,8</w:t>
      </w:r>
      <w:r w:rsidR="00B356BE" w:rsidRPr="00B330C0">
        <w:rPr>
          <w:sz w:val="28"/>
        </w:rPr>
        <w:t xml:space="preserve"> рубля на жителя</w:t>
      </w:r>
      <w:r w:rsidRPr="00B330C0">
        <w:rPr>
          <w:sz w:val="28"/>
        </w:rPr>
        <w:t>.</w:t>
      </w:r>
    </w:p>
    <w:p w:rsidR="00584154" w:rsidRPr="00B330C0" w:rsidRDefault="00584154" w:rsidP="0071162F">
      <w:pPr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5. Утвердить распределение межбюджетных трансфертов между бюджетами муниципальных районов и городских округов на 2014 год согласно приложению 1</w:t>
      </w:r>
      <w:r w:rsidR="00192D7C" w:rsidRPr="00B330C0">
        <w:rPr>
          <w:sz w:val="28"/>
          <w:szCs w:val="28"/>
        </w:rPr>
        <w:t>6</w:t>
      </w:r>
      <w:r w:rsidRPr="00B330C0">
        <w:rPr>
          <w:sz w:val="28"/>
          <w:szCs w:val="28"/>
        </w:rPr>
        <w:t xml:space="preserve"> к настоящему Закону и на плановый период 2015 и 2016 годов согласно приложению 1</w:t>
      </w:r>
      <w:r w:rsidR="00192D7C" w:rsidRPr="00B330C0">
        <w:rPr>
          <w:sz w:val="28"/>
          <w:szCs w:val="28"/>
        </w:rPr>
        <w:t>7</w:t>
      </w:r>
      <w:r w:rsidRPr="00B330C0">
        <w:rPr>
          <w:sz w:val="28"/>
          <w:szCs w:val="28"/>
        </w:rPr>
        <w:t xml:space="preserve"> к настоящему Закону.</w:t>
      </w:r>
    </w:p>
    <w:p w:rsidR="00584154" w:rsidRPr="00B330C0" w:rsidRDefault="00584154" w:rsidP="0071162F">
      <w:pPr>
        <w:ind w:firstLine="708"/>
        <w:jc w:val="both"/>
        <w:rPr>
          <w:b/>
          <w:sz w:val="28"/>
          <w:szCs w:val="28"/>
        </w:rPr>
      </w:pPr>
      <w:r w:rsidRPr="00B330C0">
        <w:rPr>
          <w:sz w:val="28"/>
          <w:szCs w:val="28"/>
        </w:rPr>
        <w:t>6.</w:t>
      </w:r>
      <w:r w:rsidRPr="00B330C0">
        <w:rPr>
          <w:sz w:val="28"/>
          <w:szCs w:val="28"/>
          <w:lang w:val="en-US"/>
        </w:rPr>
        <w:t> </w:t>
      </w:r>
      <w:r w:rsidRPr="00B330C0">
        <w:rPr>
          <w:sz w:val="28"/>
          <w:szCs w:val="28"/>
        </w:rPr>
        <w:t>Комитет администрации Алтайского края по финансам, налоговой                     и кредитной политике вправе вносить изменения в сводную бюджетную роспись краевого бюджета и перераспределять межбюджетные трансферты, предусмотренные таблицами 5, 6, 11</w:t>
      </w:r>
      <w:r w:rsidR="00062DC0" w:rsidRPr="00B330C0">
        <w:rPr>
          <w:sz w:val="28"/>
          <w:szCs w:val="28"/>
        </w:rPr>
        <w:t xml:space="preserve">, </w:t>
      </w:r>
      <w:r w:rsidRPr="00B330C0">
        <w:rPr>
          <w:sz w:val="28"/>
          <w:szCs w:val="28"/>
        </w:rPr>
        <w:t>14, 1</w:t>
      </w:r>
      <w:r w:rsidR="00062DC0" w:rsidRPr="00B330C0">
        <w:rPr>
          <w:sz w:val="28"/>
          <w:szCs w:val="28"/>
        </w:rPr>
        <w:t>6</w:t>
      </w:r>
      <w:r w:rsidRPr="00B330C0">
        <w:rPr>
          <w:sz w:val="28"/>
          <w:szCs w:val="28"/>
        </w:rPr>
        <w:t xml:space="preserve"> приложения 1</w:t>
      </w:r>
      <w:r w:rsidR="00192D7C" w:rsidRPr="00B330C0">
        <w:rPr>
          <w:sz w:val="28"/>
          <w:szCs w:val="28"/>
        </w:rPr>
        <w:t>6</w:t>
      </w:r>
      <w:r w:rsidRPr="00B330C0">
        <w:rPr>
          <w:sz w:val="28"/>
          <w:szCs w:val="28"/>
        </w:rPr>
        <w:t xml:space="preserve"> к настоящему Закону, между муниципальными районами и городскими округами на основании заявок и представленных отчетов с последующим внесением изменений в настоящий Закон. </w:t>
      </w:r>
    </w:p>
    <w:p w:rsidR="00584154" w:rsidRPr="00B330C0" w:rsidRDefault="00584154" w:rsidP="0071162F">
      <w:pPr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>7. Распределение межбюджетных трансфертов бюджетам муниципальных районов и городских округов (за исключением межбюджетных трансфертов, распределение которых утверждено приложением 1</w:t>
      </w:r>
      <w:r w:rsidR="00192D7C" w:rsidRPr="00B330C0">
        <w:rPr>
          <w:sz w:val="28"/>
          <w:szCs w:val="28"/>
        </w:rPr>
        <w:t>6</w:t>
      </w:r>
      <w:r w:rsidRPr="00B330C0">
        <w:rPr>
          <w:sz w:val="28"/>
          <w:szCs w:val="28"/>
        </w:rPr>
        <w:t xml:space="preserve"> к настоящему Закону) осуществляется Администрацией Алтайского края.</w:t>
      </w:r>
    </w:p>
    <w:p w:rsidR="00584154" w:rsidRPr="00B330C0" w:rsidRDefault="00584154" w:rsidP="00DB4186">
      <w:pPr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lastRenderedPageBreak/>
        <w:t xml:space="preserve">8. Установить, что в объеме субвенции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учтены средства на стимулирование инновационной деятельности </w:t>
      </w:r>
      <w:r w:rsidRPr="00B330C0">
        <w:rPr>
          <w:sz w:val="28"/>
          <w:szCs w:val="28"/>
        </w:rPr>
        <w:br/>
        <w:t>в сумме 200000 тыс. рублей. Распределение вышеуказанных средств утверждается Администрацией Алтайского края.</w:t>
      </w:r>
    </w:p>
    <w:p w:rsidR="00584154" w:rsidRPr="00B330C0" w:rsidRDefault="00584154" w:rsidP="009067C3">
      <w:pPr>
        <w:widowControl w:val="0"/>
        <w:ind w:firstLine="709"/>
        <w:jc w:val="both"/>
        <w:rPr>
          <w:i/>
          <w:sz w:val="28"/>
          <w:szCs w:val="28"/>
        </w:rPr>
      </w:pPr>
      <w:r w:rsidRPr="00B330C0">
        <w:rPr>
          <w:sz w:val="28"/>
          <w:szCs w:val="28"/>
        </w:rPr>
        <w:t>9.</w:t>
      </w:r>
      <w:r w:rsidRPr="00B330C0">
        <w:rPr>
          <w:sz w:val="28"/>
          <w:szCs w:val="28"/>
          <w:lang w:val="en-US"/>
        </w:rPr>
        <w:t> </w:t>
      </w:r>
      <w:r w:rsidRPr="00B330C0">
        <w:rPr>
          <w:sz w:val="28"/>
          <w:szCs w:val="28"/>
        </w:rPr>
        <w:t>Утвердить перечень законодательных актов Алтайского края, которые вводятся в действие настоящим Законом в части наделения органов местного самоуправления отдельными государственными полномочиями в 2014 году, согласно приложению 1</w:t>
      </w:r>
      <w:r w:rsidR="00192D7C" w:rsidRPr="00B330C0">
        <w:rPr>
          <w:sz w:val="28"/>
          <w:szCs w:val="28"/>
        </w:rPr>
        <w:t>8</w:t>
      </w:r>
      <w:r w:rsidRPr="00B330C0">
        <w:rPr>
          <w:sz w:val="28"/>
          <w:szCs w:val="28"/>
        </w:rPr>
        <w:t xml:space="preserve"> к настоящему Закону</w:t>
      </w:r>
      <w:r w:rsidRPr="00B330C0">
        <w:rPr>
          <w:i/>
          <w:sz w:val="28"/>
          <w:szCs w:val="28"/>
        </w:rPr>
        <w:t>.</w:t>
      </w:r>
    </w:p>
    <w:p w:rsidR="00584154" w:rsidRPr="00B330C0" w:rsidRDefault="00584154" w:rsidP="00DB3F45">
      <w:pPr>
        <w:ind w:firstLine="709"/>
        <w:jc w:val="both"/>
        <w:rPr>
          <w:i/>
        </w:rPr>
      </w:pPr>
    </w:p>
    <w:p w:rsidR="00584154" w:rsidRPr="00B330C0" w:rsidRDefault="00584154" w:rsidP="0071162F">
      <w:pPr>
        <w:ind w:firstLine="709"/>
        <w:jc w:val="both"/>
        <w:rPr>
          <w:b/>
          <w:sz w:val="28"/>
          <w:szCs w:val="28"/>
        </w:rPr>
      </w:pPr>
      <w:r w:rsidRPr="00B330C0">
        <w:rPr>
          <w:sz w:val="28"/>
          <w:szCs w:val="28"/>
        </w:rPr>
        <w:t>Статья 8. </w:t>
      </w:r>
      <w:r w:rsidRPr="00B330C0">
        <w:rPr>
          <w:b/>
          <w:sz w:val="28"/>
          <w:szCs w:val="28"/>
        </w:rPr>
        <w:t xml:space="preserve">Особенности установления </w:t>
      </w:r>
      <w:proofErr w:type="gramStart"/>
      <w:r w:rsidRPr="00B330C0">
        <w:rPr>
          <w:b/>
          <w:sz w:val="28"/>
          <w:szCs w:val="28"/>
        </w:rPr>
        <w:t>отдельных</w:t>
      </w:r>
      <w:proofErr w:type="gramEnd"/>
      <w:r w:rsidRPr="00B330C0">
        <w:rPr>
          <w:b/>
          <w:sz w:val="28"/>
          <w:szCs w:val="28"/>
        </w:rPr>
        <w:t xml:space="preserve"> расходных </w:t>
      </w:r>
    </w:p>
    <w:p w:rsidR="00584154" w:rsidRPr="00B330C0" w:rsidRDefault="00584154" w:rsidP="0071162F">
      <w:pPr>
        <w:ind w:firstLine="709"/>
        <w:jc w:val="both"/>
        <w:rPr>
          <w:b/>
          <w:sz w:val="28"/>
          <w:szCs w:val="28"/>
        </w:rPr>
      </w:pPr>
      <w:r w:rsidRPr="00B330C0">
        <w:rPr>
          <w:b/>
          <w:sz w:val="28"/>
          <w:szCs w:val="28"/>
        </w:rPr>
        <w:t xml:space="preserve">                 обязательств Алтайского края и использования бюджетных </w:t>
      </w:r>
    </w:p>
    <w:p w:rsidR="00584154" w:rsidRPr="00B330C0" w:rsidRDefault="00584154" w:rsidP="0071162F">
      <w:pPr>
        <w:ind w:firstLine="709"/>
        <w:jc w:val="both"/>
        <w:rPr>
          <w:b/>
          <w:sz w:val="28"/>
          <w:szCs w:val="28"/>
        </w:rPr>
      </w:pPr>
      <w:r w:rsidRPr="00B330C0">
        <w:rPr>
          <w:b/>
          <w:sz w:val="28"/>
          <w:szCs w:val="28"/>
        </w:rPr>
        <w:t xml:space="preserve">                 ассигнований в сфере социального обеспечения населения</w:t>
      </w:r>
    </w:p>
    <w:p w:rsidR="00584154" w:rsidRPr="00B330C0" w:rsidRDefault="00584154" w:rsidP="0071162F">
      <w:pPr>
        <w:ind w:firstLine="709"/>
        <w:jc w:val="both"/>
      </w:pPr>
    </w:p>
    <w:p w:rsidR="00584154" w:rsidRPr="00B330C0" w:rsidRDefault="00584154" w:rsidP="0071162F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B330C0">
        <w:rPr>
          <w:rFonts w:ascii="Times New Roman" w:hAnsi="Times New Roman"/>
          <w:sz w:val="28"/>
          <w:szCs w:val="28"/>
        </w:rPr>
        <w:t xml:space="preserve">Установить с 1 января 2014 года: </w:t>
      </w:r>
    </w:p>
    <w:p w:rsidR="00584154" w:rsidRPr="00B330C0" w:rsidRDefault="00584154" w:rsidP="0071162F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B330C0">
        <w:rPr>
          <w:rFonts w:ascii="Times New Roman" w:hAnsi="Times New Roman"/>
          <w:sz w:val="28"/>
          <w:szCs w:val="28"/>
        </w:rPr>
        <w:t>1) ежемесячную денежную выплату в соответствии с законами Алтайского края:</w:t>
      </w:r>
    </w:p>
    <w:p w:rsidR="00584154" w:rsidRPr="00B330C0" w:rsidRDefault="00584154" w:rsidP="0071162F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B330C0">
        <w:rPr>
          <w:rFonts w:ascii="Times New Roman" w:hAnsi="Times New Roman"/>
          <w:sz w:val="28"/>
          <w:szCs w:val="28"/>
        </w:rPr>
        <w:t xml:space="preserve">а) от 3 декабря 2004 года № 61-ЗС «О мерах социальной поддержки отдельных категорий ветеранов»: ветеранам труда – 615 рублей, труженикам   тыла – 595 рублей; </w:t>
      </w:r>
    </w:p>
    <w:p w:rsidR="00584154" w:rsidRPr="00B330C0" w:rsidRDefault="00584154" w:rsidP="0071162F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B330C0">
        <w:rPr>
          <w:rFonts w:ascii="Times New Roman" w:hAnsi="Times New Roman"/>
          <w:sz w:val="28"/>
          <w:szCs w:val="28"/>
        </w:rPr>
        <w:t xml:space="preserve">б) от 3 декабря 2004 года № 59-ЗС «О мерах социальной поддержки жертв политических репрессий» – 595 рублей; </w:t>
      </w:r>
    </w:p>
    <w:p w:rsidR="00584154" w:rsidRPr="00B330C0" w:rsidRDefault="00584154" w:rsidP="0071162F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B330C0">
        <w:rPr>
          <w:rFonts w:ascii="Times New Roman" w:hAnsi="Times New Roman"/>
          <w:sz w:val="28"/>
          <w:szCs w:val="28"/>
        </w:rPr>
        <w:t>в) от 31 декабря 2004 года № 77-ЗС «О мерах социальной поддержки         отдельных категорий граждан, работающих и проживающих в сельской                 местности» – 77</w:t>
      </w:r>
      <w:r w:rsidR="006F4FD4" w:rsidRPr="00B330C0">
        <w:rPr>
          <w:rFonts w:ascii="Times New Roman" w:hAnsi="Times New Roman"/>
          <w:sz w:val="28"/>
          <w:szCs w:val="28"/>
        </w:rPr>
        <w:t>0</w:t>
      </w:r>
      <w:r w:rsidRPr="00B330C0">
        <w:rPr>
          <w:rFonts w:ascii="Times New Roman" w:hAnsi="Times New Roman"/>
          <w:sz w:val="28"/>
          <w:szCs w:val="28"/>
        </w:rPr>
        <w:t xml:space="preserve"> рублей; </w:t>
      </w:r>
    </w:p>
    <w:p w:rsidR="00584154" w:rsidRPr="00B330C0" w:rsidRDefault="00584154" w:rsidP="0071162F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330C0">
        <w:rPr>
          <w:rFonts w:ascii="Times New Roman" w:hAnsi="Times New Roman"/>
          <w:sz w:val="28"/>
          <w:szCs w:val="28"/>
        </w:rPr>
        <w:t>2) ежемесячную денежную выплату лицам, удостоенным звания «Почетный гражданин Алтайского края»</w:t>
      </w:r>
      <w:r w:rsidRPr="00B330C0">
        <w:rPr>
          <w:rFonts w:ascii="Times New Roman" w:hAnsi="Times New Roman"/>
          <w:i/>
          <w:sz w:val="28"/>
          <w:szCs w:val="28"/>
        </w:rPr>
        <w:t xml:space="preserve"> </w:t>
      </w:r>
      <w:r w:rsidRPr="00B330C0">
        <w:rPr>
          <w:rFonts w:ascii="Times New Roman" w:hAnsi="Times New Roman"/>
          <w:sz w:val="28"/>
          <w:szCs w:val="28"/>
        </w:rPr>
        <w:t>в соответствии с законом Алтайского края                    от 12 декабря 2006 года № 135-ЗС «О наградах Алтайского края»                               и постановлением Алтайского краевого Совета народных депутатов от 3 июля 2007 года № 465 «Об утверждении Положения о звании «Почетный гражданин Алтайского края», – 8500 рублей;</w:t>
      </w:r>
      <w:proofErr w:type="gramEnd"/>
    </w:p>
    <w:p w:rsidR="00584154" w:rsidRPr="00B330C0" w:rsidRDefault="00584154" w:rsidP="00463BC5">
      <w:pPr>
        <w:pStyle w:val="ConsNormal"/>
        <w:tabs>
          <w:tab w:val="left" w:pos="720"/>
        </w:tabs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330C0">
        <w:rPr>
          <w:rFonts w:ascii="Times New Roman" w:hAnsi="Times New Roman"/>
          <w:sz w:val="28"/>
          <w:szCs w:val="28"/>
        </w:rPr>
        <w:t xml:space="preserve">3) доплату к пенсии лицам, указанным в пунктах 1-4 части 1 статьи 4 закона Алтайского края от 27 декабря 2007 года № 154-ЗС «О доплате к пенсии </w:t>
      </w:r>
      <w:r w:rsidRPr="00B330C0">
        <w:rPr>
          <w:rFonts w:ascii="Times New Roman" w:hAnsi="Times New Roman"/>
          <w:sz w:val="28"/>
          <w:szCs w:val="28"/>
        </w:rPr>
        <w:br/>
        <w:t>в Алтайском крае», за исключением лиц, удостоенных звания «Почетный гражданин Алтайского края», в размере 850 рублей в месяц, доплату к пенсии лицам, удостоенным звания «Почетный гражданин Алтайского края», а также лицам, указанным в пункте</w:t>
      </w:r>
      <w:proofErr w:type="gramEnd"/>
      <w:r w:rsidRPr="00B330C0">
        <w:rPr>
          <w:rFonts w:ascii="Times New Roman" w:hAnsi="Times New Roman"/>
          <w:sz w:val="28"/>
          <w:szCs w:val="28"/>
        </w:rPr>
        <w:t xml:space="preserve"> 7 части 1 статьи 4 вышеназванного Закона, – </w:t>
      </w:r>
      <w:r w:rsidRPr="00B330C0">
        <w:rPr>
          <w:rFonts w:ascii="Times New Roman" w:hAnsi="Times New Roman"/>
          <w:sz w:val="28"/>
          <w:szCs w:val="28"/>
        </w:rPr>
        <w:br/>
        <w:t>2545 рублей в месяц;</w:t>
      </w:r>
    </w:p>
    <w:p w:rsidR="00584154" w:rsidRPr="00B330C0" w:rsidRDefault="00584154" w:rsidP="0071162F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B330C0">
        <w:rPr>
          <w:rFonts w:ascii="Times New Roman" w:hAnsi="Times New Roman"/>
          <w:sz w:val="28"/>
          <w:szCs w:val="28"/>
        </w:rPr>
        <w:t>4) ежемесячное пособие на ребенка в соответствии с законом Алтайского края от 15 октября 2004 года № 34-ЗС «О ежемесячном пособии                            на ребенка» – 155 рублей;</w:t>
      </w:r>
    </w:p>
    <w:p w:rsidR="00584154" w:rsidRPr="00B330C0" w:rsidRDefault="00584154" w:rsidP="00B37E4F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330C0">
        <w:rPr>
          <w:rFonts w:ascii="Times New Roman" w:hAnsi="Times New Roman"/>
          <w:sz w:val="28"/>
          <w:szCs w:val="28"/>
        </w:rPr>
        <w:t xml:space="preserve">5) компенсационные выплаты на питание студентам и обучающимся                 в краевых государственных, муниципальных общеобразовательных                               </w:t>
      </w:r>
      <w:r w:rsidRPr="00B330C0">
        <w:rPr>
          <w:rFonts w:ascii="Times New Roman" w:hAnsi="Times New Roman"/>
          <w:sz w:val="28"/>
          <w:szCs w:val="28"/>
        </w:rPr>
        <w:lastRenderedPageBreak/>
        <w:t>учреждениях, в учреждениях начального профессионального и среднего профессионального образования, нуждающимся в социальной поддержке,                       в соответствии с законами Алтайского края от 5 марта 2005 года                                         № 10-ЗС «О компенсационных выплатах на питание студентам и обучающимся              в краевых государственных, муниципальных общеобразовательных                             учреждениях, в учреждениях начального профессионального и среднего профессионального образования</w:t>
      </w:r>
      <w:proofErr w:type="gramEnd"/>
      <w:r w:rsidRPr="00B330C0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B330C0">
        <w:rPr>
          <w:rFonts w:ascii="Times New Roman" w:hAnsi="Times New Roman"/>
          <w:sz w:val="28"/>
          <w:szCs w:val="28"/>
        </w:rPr>
        <w:t>нуждающимся</w:t>
      </w:r>
      <w:proofErr w:type="gramEnd"/>
      <w:r w:rsidRPr="00B330C0">
        <w:rPr>
          <w:rFonts w:ascii="Times New Roman" w:hAnsi="Times New Roman"/>
          <w:sz w:val="28"/>
          <w:szCs w:val="28"/>
        </w:rPr>
        <w:t xml:space="preserve"> в социальной поддержке»                            и от 29 декабря 2006 года № 148-ЗС «О дополнительных мерах                              социальной поддержки многодетных семей в Алтайском крае» –                                         4,85 рубля в день;</w:t>
      </w:r>
    </w:p>
    <w:p w:rsidR="00584154" w:rsidRPr="00B330C0" w:rsidRDefault="00584154" w:rsidP="00A96CD6">
      <w:pPr>
        <w:tabs>
          <w:tab w:val="left" w:pos="720"/>
        </w:tabs>
        <w:jc w:val="both"/>
        <w:rPr>
          <w:sz w:val="28"/>
          <w:szCs w:val="28"/>
        </w:rPr>
      </w:pPr>
      <w:r w:rsidRPr="00B330C0">
        <w:rPr>
          <w:i/>
          <w:sz w:val="28"/>
          <w:szCs w:val="28"/>
        </w:rPr>
        <w:tab/>
      </w:r>
      <w:proofErr w:type="gramStart"/>
      <w:r w:rsidRPr="00B330C0">
        <w:rPr>
          <w:sz w:val="28"/>
          <w:szCs w:val="28"/>
        </w:rPr>
        <w:t xml:space="preserve">6) размер денежных средств на содержание ребенка в семье опекуна (попечителя) и приемной семье, в соответствии с законом Алтайского края </w:t>
      </w:r>
      <w:r w:rsidRPr="00B330C0">
        <w:rPr>
          <w:sz w:val="28"/>
          <w:szCs w:val="28"/>
        </w:rPr>
        <w:br/>
        <w:t>от 10 апреля 2007 года № 29-ЗС «О порядке и размере выплаты денежных средств детям-сиротам и детям, оставшимся без попечения родителей, на содержание в семье опекуна (попечителя), приемной семье» – 6697 рублей в месяц;</w:t>
      </w:r>
      <w:proofErr w:type="gramEnd"/>
    </w:p>
    <w:p w:rsidR="00584154" w:rsidRPr="00B330C0" w:rsidRDefault="00584154" w:rsidP="00A96CD6">
      <w:pPr>
        <w:tabs>
          <w:tab w:val="left" w:pos="360"/>
          <w:tab w:val="left" w:pos="540"/>
          <w:tab w:val="left" w:pos="720"/>
        </w:tabs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      </w:t>
      </w:r>
      <w:r w:rsidRPr="00B330C0">
        <w:rPr>
          <w:sz w:val="28"/>
          <w:szCs w:val="28"/>
        </w:rPr>
        <w:tab/>
      </w:r>
      <w:r w:rsidRPr="00B330C0">
        <w:rPr>
          <w:sz w:val="28"/>
          <w:szCs w:val="28"/>
        </w:rPr>
        <w:tab/>
        <w:t>7) размер вознаграждения приемных родителей в соответствии с законом Алтайского края от 25 декабря 2009 года № 110-ЗС «О вознаграждении приемных родителей» – 3578,4 рубля в месяц;</w:t>
      </w:r>
    </w:p>
    <w:p w:rsidR="00584154" w:rsidRPr="00B330C0" w:rsidRDefault="00584154" w:rsidP="00B37E4F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330C0">
        <w:rPr>
          <w:rFonts w:ascii="Times New Roman" w:hAnsi="Times New Roman"/>
          <w:sz w:val="28"/>
          <w:szCs w:val="28"/>
        </w:rPr>
        <w:t xml:space="preserve">8) материнский (семейный) капитал – 55387,5 рубля.  </w:t>
      </w:r>
    </w:p>
    <w:p w:rsidR="00584154" w:rsidRPr="00B330C0" w:rsidRDefault="00584154" w:rsidP="00553F30">
      <w:pPr>
        <w:pStyle w:val="ConsNormal"/>
        <w:widowControl w:val="0"/>
        <w:ind w:firstLine="0"/>
        <w:jc w:val="both"/>
        <w:rPr>
          <w:rFonts w:ascii="Times New Roman" w:hAnsi="Times New Roman"/>
          <w:sz w:val="28"/>
          <w:szCs w:val="28"/>
        </w:rPr>
      </w:pPr>
    </w:p>
    <w:p w:rsidR="00584154" w:rsidRPr="00B330C0" w:rsidRDefault="00584154" w:rsidP="00166D4A">
      <w:pPr>
        <w:pStyle w:val="5"/>
        <w:keepNext w:val="0"/>
        <w:widowControl w:val="0"/>
        <w:tabs>
          <w:tab w:val="left" w:pos="1843"/>
        </w:tabs>
        <w:ind w:firstLine="709"/>
        <w:rPr>
          <w:szCs w:val="28"/>
        </w:rPr>
      </w:pPr>
      <w:r w:rsidRPr="00B330C0">
        <w:rPr>
          <w:b w:val="0"/>
          <w:szCs w:val="28"/>
        </w:rPr>
        <w:t>Статья 9. </w:t>
      </w:r>
      <w:r w:rsidRPr="00B330C0">
        <w:rPr>
          <w:szCs w:val="28"/>
        </w:rPr>
        <w:t xml:space="preserve">Особенности исполнения краевого бюджета в 2014 году                         </w:t>
      </w:r>
    </w:p>
    <w:p w:rsidR="00584154" w:rsidRPr="00B330C0" w:rsidRDefault="00584154" w:rsidP="008D3E09">
      <w:pPr>
        <w:pStyle w:val="5"/>
        <w:keepNext w:val="0"/>
        <w:widowControl w:val="0"/>
        <w:ind w:firstLine="709"/>
        <w:rPr>
          <w:szCs w:val="28"/>
        </w:rPr>
      </w:pPr>
      <w:r w:rsidRPr="00B330C0">
        <w:rPr>
          <w:szCs w:val="28"/>
        </w:rPr>
        <w:t xml:space="preserve">                   по средствам краевого бюджета, выданным на </w:t>
      </w:r>
      <w:proofErr w:type="gramStart"/>
      <w:r w:rsidRPr="00B330C0">
        <w:rPr>
          <w:szCs w:val="28"/>
        </w:rPr>
        <w:t>возвратной</w:t>
      </w:r>
      <w:proofErr w:type="gramEnd"/>
      <w:r w:rsidRPr="00B330C0">
        <w:rPr>
          <w:szCs w:val="28"/>
        </w:rPr>
        <w:t xml:space="preserve">  </w:t>
      </w:r>
    </w:p>
    <w:p w:rsidR="00584154" w:rsidRPr="00B330C0" w:rsidRDefault="00584154" w:rsidP="008D3E09">
      <w:pPr>
        <w:pStyle w:val="5"/>
        <w:keepNext w:val="0"/>
        <w:widowControl w:val="0"/>
        <w:ind w:firstLine="709"/>
        <w:rPr>
          <w:szCs w:val="28"/>
        </w:rPr>
      </w:pPr>
      <w:r w:rsidRPr="00B330C0">
        <w:rPr>
          <w:szCs w:val="28"/>
        </w:rPr>
        <w:t xml:space="preserve">                   основе</w:t>
      </w:r>
    </w:p>
    <w:p w:rsidR="00584154" w:rsidRPr="00B330C0" w:rsidRDefault="00584154" w:rsidP="008D3E09">
      <w:pPr>
        <w:pStyle w:val="5"/>
        <w:keepNext w:val="0"/>
        <w:widowControl w:val="0"/>
        <w:ind w:firstLine="709"/>
        <w:rPr>
          <w:sz w:val="20"/>
        </w:rPr>
      </w:pPr>
      <w:r w:rsidRPr="00B330C0">
        <w:rPr>
          <w:szCs w:val="28"/>
        </w:rPr>
        <w:t xml:space="preserve">            </w:t>
      </w:r>
    </w:p>
    <w:p w:rsidR="00584154" w:rsidRPr="00B330C0" w:rsidRDefault="00584154" w:rsidP="0071162F">
      <w:pPr>
        <w:pStyle w:val="ConsPlusNormal"/>
        <w:widowControl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330C0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B330C0">
        <w:rPr>
          <w:rFonts w:ascii="Times New Roman" w:hAnsi="Times New Roman" w:cs="Times New Roman"/>
          <w:sz w:val="28"/>
          <w:szCs w:val="28"/>
        </w:rPr>
        <w:t xml:space="preserve">В 2014 году бюджетные кредиты из краевого бюджета предоставляются </w:t>
      </w:r>
      <w:r w:rsidRPr="00B330C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330C0">
        <w:rPr>
          <w:rFonts w:ascii="Times New Roman" w:hAnsi="Times New Roman" w:cs="Times New Roman"/>
          <w:sz w:val="28"/>
          <w:szCs w:val="28"/>
        </w:rPr>
        <w:t>бюджетам муниципальных районов и городских округов в пределах общего объема бюджетных ассигнований, предусмотренных по источникам финансирования дефицита краевого бюджета на указанные цели, в сумме            до 500000,0 тыс. рублей, в том числе 300000,0 тыс. рублей на срок, не выходящий   за пределы финансового года, для покрытия временных кассовых разрывов, возникающих при исполнении местных</w:t>
      </w:r>
      <w:proofErr w:type="gramEnd"/>
      <w:r w:rsidRPr="00B330C0">
        <w:rPr>
          <w:rFonts w:ascii="Times New Roman" w:hAnsi="Times New Roman" w:cs="Times New Roman"/>
          <w:sz w:val="28"/>
          <w:szCs w:val="28"/>
        </w:rPr>
        <w:t xml:space="preserve"> бюджетов, для частичного покрытия дефицитов местных бюджетов, осуществления мероприятий, связанных с ликвидацией последствий стихийных бедствий.</w:t>
      </w:r>
    </w:p>
    <w:p w:rsidR="00584154" w:rsidRPr="00B330C0" w:rsidRDefault="00584154" w:rsidP="002011AD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0C0">
        <w:rPr>
          <w:rFonts w:ascii="Times New Roman" w:hAnsi="Times New Roman" w:cs="Times New Roman"/>
          <w:sz w:val="28"/>
          <w:szCs w:val="28"/>
        </w:rPr>
        <w:t xml:space="preserve">2. Установить плату за пользование бюджетными кредитами, предоставленными на осуществление мероприятий, связанных с ликвидацией последствий стихийных бедствий, по ставке 0 процентов. В иных случаях, указанных в части 1 настоящей статьи, </w:t>
      </w:r>
      <w:r w:rsidRPr="00B330C0">
        <w:rPr>
          <w:rFonts w:ascii="Times New Roman" w:hAnsi="Times New Roman"/>
          <w:sz w:val="28"/>
          <w:szCs w:val="28"/>
        </w:rPr>
        <w:t>–</w:t>
      </w:r>
      <w:r w:rsidRPr="00B330C0">
        <w:rPr>
          <w:rFonts w:ascii="Times New Roman" w:hAnsi="Times New Roman" w:cs="Times New Roman"/>
          <w:sz w:val="28"/>
          <w:szCs w:val="28"/>
        </w:rPr>
        <w:t xml:space="preserve"> в размере одной второй ставки рефинансирования Центрального банка Российской Федерации, действующей                 на день заключения договора, если иное не предусмотрено бюджетным законодательством Российской Федерации и законодательством Алтайского края.</w:t>
      </w:r>
    </w:p>
    <w:p w:rsidR="00584154" w:rsidRPr="00B330C0" w:rsidRDefault="00584154" w:rsidP="002011AD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0C0">
        <w:rPr>
          <w:rFonts w:ascii="Times New Roman" w:hAnsi="Times New Roman" w:cs="Times New Roman"/>
          <w:sz w:val="28"/>
          <w:szCs w:val="28"/>
        </w:rPr>
        <w:t>3. Предоставление, использование и возврат указанных в части 1 настоящей статьи бюджетных кредитов осуществляются в соответствии с требованиями бюджетного законодательства Российской Федерации.</w:t>
      </w:r>
    </w:p>
    <w:p w:rsidR="00584154" w:rsidRPr="00B330C0" w:rsidRDefault="00584154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B330C0">
        <w:rPr>
          <w:sz w:val="28"/>
          <w:szCs w:val="28"/>
        </w:rPr>
        <w:t>4.</w:t>
      </w:r>
      <w:r w:rsidRPr="00B330C0">
        <w:rPr>
          <w:sz w:val="28"/>
          <w:szCs w:val="28"/>
          <w:lang w:val="en-US"/>
        </w:rPr>
        <w:t> </w:t>
      </w:r>
      <w:proofErr w:type="gramStart"/>
      <w:r w:rsidRPr="00B330C0">
        <w:rPr>
          <w:sz w:val="28"/>
          <w:szCs w:val="28"/>
        </w:rPr>
        <w:t xml:space="preserve">Комитет администрации Алтайского края по финансам, налоговой                 и кредитной политике в порядке и случаях, предусмотренных законодательством </w:t>
      </w:r>
      <w:r w:rsidRPr="00B330C0">
        <w:rPr>
          <w:sz w:val="28"/>
          <w:szCs w:val="28"/>
        </w:rPr>
        <w:lastRenderedPageBreak/>
        <w:t>Российской Федерации о судопроизводстве, об исполнительном производстве                     и о несостоятельности (банкротстве), вправе принимать решения о заключении мировых соглашений, устанавливая условия урегулирования задолженности должников по денежным обязательствам перед Алтайским краем по бюджетным средствам, выданным на возвратной основе.</w:t>
      </w:r>
      <w:proofErr w:type="gramEnd"/>
      <w:r w:rsidRPr="00B330C0">
        <w:rPr>
          <w:sz w:val="28"/>
          <w:szCs w:val="28"/>
        </w:rPr>
        <w:t xml:space="preserve"> Урегулирование задолженности осуществляется следующими способами: путем предоставления отсрочки, рассрочки погашения задолженности и (или) списания полностью (части) задолженности по начисленным пеням и штрафам в случае выполнения должником условий, предусмотренных мировым соглашением, а также путем новации обязательства, уступки права требования и перевода долга.</w:t>
      </w:r>
    </w:p>
    <w:p w:rsidR="008153F6" w:rsidRPr="00B330C0" w:rsidRDefault="008153F6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B330C0">
        <w:rPr>
          <w:sz w:val="28"/>
          <w:szCs w:val="28"/>
        </w:rPr>
        <w:t>5. Комитет администрации Алтайского края по финансам, налоговой                 и кредитной политике вправе проводить реструктуризацию задолженности по бюджетным кредитам, предоставленным муниципальным районам и городским округам из краевого бюджета, на следующих условиях:</w:t>
      </w:r>
    </w:p>
    <w:p w:rsidR="008153F6" w:rsidRPr="000469E9" w:rsidRDefault="009D2FCA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0469E9">
        <w:rPr>
          <w:sz w:val="28"/>
          <w:szCs w:val="28"/>
        </w:rPr>
        <w:t>1)</w:t>
      </w:r>
      <w:r w:rsidRPr="000469E9">
        <w:rPr>
          <w:sz w:val="28"/>
          <w:szCs w:val="28"/>
          <w:lang w:val="en-US"/>
        </w:rPr>
        <w:t> </w:t>
      </w:r>
      <w:r w:rsidR="008153F6" w:rsidRPr="000469E9">
        <w:rPr>
          <w:sz w:val="28"/>
          <w:szCs w:val="28"/>
        </w:rPr>
        <w:t xml:space="preserve">соблюдение муниципальным образованием предельного размера муниципального долга, </w:t>
      </w:r>
      <w:r w:rsidR="001C00FD" w:rsidRPr="000469E9">
        <w:rPr>
          <w:sz w:val="28"/>
          <w:szCs w:val="28"/>
        </w:rPr>
        <w:t>установленного бюджетным законодательством Российской Федерации;</w:t>
      </w:r>
    </w:p>
    <w:p w:rsidR="001C00FD" w:rsidRPr="000469E9" w:rsidRDefault="009D2FCA" w:rsidP="001C00FD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0469E9">
        <w:rPr>
          <w:sz w:val="28"/>
          <w:szCs w:val="28"/>
        </w:rPr>
        <w:t>2)</w:t>
      </w:r>
      <w:r w:rsidRPr="000469E9">
        <w:rPr>
          <w:sz w:val="28"/>
          <w:szCs w:val="28"/>
          <w:lang w:val="en-US"/>
        </w:rPr>
        <w:t> </w:t>
      </w:r>
      <w:r w:rsidR="001C00FD" w:rsidRPr="000469E9">
        <w:rPr>
          <w:sz w:val="28"/>
          <w:szCs w:val="28"/>
        </w:rPr>
        <w:t>соблюдение муниципальным образованием предельного размера дефицита бюджета, установленного бюджетным законодательством Российской Федерации;</w:t>
      </w:r>
    </w:p>
    <w:p w:rsidR="001C00FD" w:rsidRPr="000469E9" w:rsidRDefault="009D2FCA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0469E9">
        <w:rPr>
          <w:sz w:val="28"/>
          <w:szCs w:val="28"/>
        </w:rPr>
        <w:t>3)</w:t>
      </w:r>
      <w:r w:rsidRPr="000469E9">
        <w:rPr>
          <w:sz w:val="28"/>
          <w:szCs w:val="28"/>
          <w:lang w:val="en-US"/>
        </w:rPr>
        <w:t> </w:t>
      </w:r>
      <w:r w:rsidR="001C00FD" w:rsidRPr="000469E9">
        <w:rPr>
          <w:sz w:val="28"/>
          <w:szCs w:val="28"/>
        </w:rPr>
        <w:t>плата за пользование средствами краевого бюджета устанавливается в размере, определенном для первоначального обязательства.</w:t>
      </w:r>
    </w:p>
    <w:p w:rsidR="00663D87" w:rsidRPr="000469E9" w:rsidRDefault="00663D87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0469E9">
        <w:rPr>
          <w:sz w:val="28"/>
          <w:szCs w:val="28"/>
        </w:rPr>
        <w:t>Порядок проведения реструктуризации</w:t>
      </w:r>
      <w:r w:rsidR="00453DE2" w:rsidRPr="000469E9">
        <w:rPr>
          <w:sz w:val="28"/>
          <w:szCs w:val="28"/>
        </w:rPr>
        <w:t xml:space="preserve"> устанавливается Администрацией Алтайского края.</w:t>
      </w:r>
    </w:p>
    <w:p w:rsidR="00584154" w:rsidRPr="000469E9" w:rsidRDefault="00584154" w:rsidP="00D362D8">
      <w:pPr>
        <w:pStyle w:val="aa"/>
        <w:tabs>
          <w:tab w:val="left" w:pos="709"/>
        </w:tabs>
        <w:ind w:firstLine="720"/>
        <w:rPr>
          <w:sz w:val="24"/>
          <w:szCs w:val="24"/>
        </w:rPr>
      </w:pPr>
    </w:p>
    <w:p w:rsidR="00584154" w:rsidRPr="000469E9" w:rsidRDefault="00584154" w:rsidP="00CD32DC">
      <w:pPr>
        <w:ind w:firstLine="709"/>
        <w:jc w:val="both"/>
        <w:rPr>
          <w:sz w:val="28"/>
          <w:szCs w:val="28"/>
        </w:rPr>
      </w:pPr>
      <w:r w:rsidRPr="000469E9">
        <w:rPr>
          <w:sz w:val="28"/>
          <w:szCs w:val="28"/>
        </w:rPr>
        <w:t xml:space="preserve">Статья 10. </w:t>
      </w:r>
      <w:proofErr w:type="gramStart"/>
      <w:r w:rsidRPr="000469E9">
        <w:rPr>
          <w:b/>
          <w:sz w:val="28"/>
          <w:szCs w:val="28"/>
        </w:rPr>
        <w:t>Контроль за</w:t>
      </w:r>
      <w:proofErr w:type="gramEnd"/>
      <w:r w:rsidRPr="000469E9">
        <w:rPr>
          <w:b/>
          <w:sz w:val="28"/>
          <w:szCs w:val="28"/>
        </w:rPr>
        <w:t xml:space="preserve"> исполнением бюджета</w:t>
      </w:r>
    </w:p>
    <w:p w:rsidR="00584154" w:rsidRPr="000469E9" w:rsidRDefault="00584154" w:rsidP="00CD32DC">
      <w:pPr>
        <w:ind w:firstLine="709"/>
        <w:jc w:val="both"/>
        <w:rPr>
          <w:sz w:val="28"/>
          <w:szCs w:val="28"/>
        </w:rPr>
      </w:pPr>
    </w:p>
    <w:p w:rsidR="00584154" w:rsidRPr="000469E9" w:rsidRDefault="00584154" w:rsidP="00CD32DC">
      <w:pPr>
        <w:ind w:firstLine="709"/>
        <w:jc w:val="both"/>
        <w:rPr>
          <w:sz w:val="28"/>
          <w:szCs w:val="28"/>
        </w:rPr>
      </w:pPr>
      <w:r w:rsidRPr="000469E9">
        <w:rPr>
          <w:sz w:val="28"/>
          <w:szCs w:val="28"/>
        </w:rPr>
        <w:t xml:space="preserve">1. Органы государственного финансового контроля осуществляют контроль в отношении объектов государственного финансового контроля </w:t>
      </w:r>
      <w:r w:rsidRPr="000469E9">
        <w:rPr>
          <w:sz w:val="28"/>
          <w:szCs w:val="28"/>
        </w:rPr>
        <w:br/>
        <w:t>за использованием и соблюдением</w:t>
      </w:r>
      <w:r w:rsidRPr="000469E9">
        <w:rPr>
          <w:i/>
          <w:sz w:val="28"/>
          <w:szCs w:val="28"/>
        </w:rPr>
        <w:t xml:space="preserve"> </w:t>
      </w:r>
      <w:r w:rsidRPr="000469E9">
        <w:rPr>
          <w:sz w:val="28"/>
          <w:szCs w:val="28"/>
        </w:rPr>
        <w:t>условий предоставления сре</w:t>
      </w:r>
      <w:proofErr w:type="gramStart"/>
      <w:r w:rsidRPr="000469E9">
        <w:rPr>
          <w:sz w:val="28"/>
          <w:szCs w:val="28"/>
        </w:rPr>
        <w:t>дств кр</w:t>
      </w:r>
      <w:proofErr w:type="gramEnd"/>
      <w:r w:rsidRPr="000469E9">
        <w:rPr>
          <w:sz w:val="28"/>
          <w:szCs w:val="28"/>
        </w:rPr>
        <w:t>аевого бюджета, а также за использованием межбюджетных трансфертов и бюджетных кредитов, предоставленных местным бюджетам.</w:t>
      </w:r>
    </w:p>
    <w:p w:rsidR="00584154" w:rsidRPr="00B330C0" w:rsidRDefault="00584154" w:rsidP="00CD32DC">
      <w:pPr>
        <w:ind w:firstLine="709"/>
        <w:jc w:val="both"/>
        <w:rPr>
          <w:b/>
          <w:i/>
          <w:sz w:val="28"/>
          <w:szCs w:val="28"/>
        </w:rPr>
      </w:pPr>
      <w:r w:rsidRPr="000469E9">
        <w:rPr>
          <w:sz w:val="28"/>
          <w:szCs w:val="28"/>
        </w:rPr>
        <w:t>2. </w:t>
      </w:r>
      <w:proofErr w:type="gramStart"/>
      <w:r w:rsidRPr="000469E9">
        <w:rPr>
          <w:sz w:val="28"/>
          <w:szCs w:val="28"/>
        </w:rPr>
        <w:t xml:space="preserve">В случае </w:t>
      </w:r>
      <w:r w:rsidR="00463DC5" w:rsidRPr="000469E9">
        <w:rPr>
          <w:sz w:val="28"/>
          <w:szCs w:val="28"/>
        </w:rPr>
        <w:t xml:space="preserve">выявления </w:t>
      </w:r>
      <w:r w:rsidRPr="000469E9">
        <w:rPr>
          <w:sz w:val="28"/>
          <w:szCs w:val="28"/>
        </w:rPr>
        <w:t>бюджетных нарушений комитет администрации Алтайского края по финансам, налоговой и кредитной политике вправе применить меры, предусмотренные Бюджетным кодексом Российской Федерации и иными нормативными правовыми актами, регулирующими бюджетные правоотношения, а также меры ответственности, предусмотренные Кодексом Российской Федерации об административных правонарушениях.</w:t>
      </w:r>
      <w:r w:rsidRPr="00B330C0">
        <w:rPr>
          <w:i/>
          <w:sz w:val="28"/>
          <w:szCs w:val="28"/>
        </w:rPr>
        <w:t xml:space="preserve"> </w:t>
      </w:r>
      <w:proofErr w:type="gramEnd"/>
    </w:p>
    <w:p w:rsidR="00584154" w:rsidRPr="00B330C0" w:rsidRDefault="00584154" w:rsidP="002C1775">
      <w:pPr>
        <w:pStyle w:val="21"/>
        <w:tabs>
          <w:tab w:val="left" w:pos="1980"/>
        </w:tabs>
        <w:ind w:firstLine="709"/>
        <w:rPr>
          <w:bCs/>
          <w:szCs w:val="28"/>
        </w:rPr>
      </w:pPr>
    </w:p>
    <w:p w:rsidR="00584154" w:rsidRPr="00B330C0" w:rsidRDefault="00584154" w:rsidP="002C1775">
      <w:pPr>
        <w:pStyle w:val="21"/>
        <w:tabs>
          <w:tab w:val="left" w:pos="1980"/>
        </w:tabs>
        <w:ind w:firstLine="709"/>
        <w:rPr>
          <w:b/>
          <w:bCs/>
          <w:szCs w:val="28"/>
        </w:rPr>
      </w:pPr>
      <w:r w:rsidRPr="00B330C0">
        <w:rPr>
          <w:bCs/>
          <w:szCs w:val="28"/>
        </w:rPr>
        <w:t>Статья 11.</w:t>
      </w:r>
      <w:r w:rsidRPr="00B330C0">
        <w:rPr>
          <w:b/>
          <w:bCs/>
          <w:szCs w:val="28"/>
        </w:rPr>
        <w:t xml:space="preserve"> </w:t>
      </w:r>
      <w:proofErr w:type="gramStart"/>
      <w:r w:rsidRPr="00B330C0">
        <w:rPr>
          <w:b/>
          <w:bCs/>
          <w:szCs w:val="28"/>
        </w:rPr>
        <w:t xml:space="preserve">Государственные внутренние заимствования Алтайского </w:t>
      </w:r>
      <w:proofErr w:type="gramEnd"/>
    </w:p>
    <w:p w:rsidR="00584154" w:rsidRPr="00B330C0" w:rsidRDefault="00584154" w:rsidP="0071162F">
      <w:pPr>
        <w:pStyle w:val="21"/>
        <w:ind w:firstLine="709"/>
        <w:rPr>
          <w:b/>
          <w:bCs/>
          <w:szCs w:val="28"/>
        </w:rPr>
      </w:pPr>
      <w:r w:rsidRPr="00B330C0">
        <w:rPr>
          <w:b/>
          <w:bCs/>
          <w:szCs w:val="28"/>
        </w:rPr>
        <w:t xml:space="preserve">                   края и предоставление государственных гарантий </w:t>
      </w:r>
    </w:p>
    <w:p w:rsidR="00584154" w:rsidRPr="00B330C0" w:rsidRDefault="00584154" w:rsidP="0071162F">
      <w:pPr>
        <w:pStyle w:val="21"/>
        <w:ind w:firstLine="709"/>
        <w:rPr>
          <w:b/>
          <w:bCs/>
          <w:szCs w:val="28"/>
        </w:rPr>
      </w:pPr>
      <w:r w:rsidRPr="00B330C0">
        <w:rPr>
          <w:b/>
          <w:bCs/>
          <w:szCs w:val="28"/>
        </w:rPr>
        <w:t xml:space="preserve">                   Алтайского края</w:t>
      </w:r>
    </w:p>
    <w:p w:rsidR="00584154" w:rsidRPr="00B330C0" w:rsidRDefault="00584154" w:rsidP="0071162F">
      <w:pPr>
        <w:pStyle w:val="21"/>
        <w:ind w:firstLine="709"/>
        <w:rPr>
          <w:b/>
          <w:bCs/>
          <w:sz w:val="20"/>
        </w:rPr>
      </w:pPr>
    </w:p>
    <w:p w:rsidR="00584154" w:rsidRPr="00B330C0" w:rsidRDefault="00584154" w:rsidP="0071162F">
      <w:pPr>
        <w:pStyle w:val="21"/>
        <w:ind w:firstLine="709"/>
        <w:rPr>
          <w:szCs w:val="28"/>
        </w:rPr>
      </w:pPr>
      <w:r w:rsidRPr="00B330C0">
        <w:rPr>
          <w:szCs w:val="28"/>
        </w:rPr>
        <w:t xml:space="preserve">1. Утвердить программу государственных внутренних заимствований Алтайского края  на 2014 год и на плановый период 2015 и 2016 годов согласно </w:t>
      </w:r>
      <w:r w:rsidRPr="00B330C0">
        <w:rPr>
          <w:szCs w:val="28"/>
        </w:rPr>
        <w:lastRenderedPageBreak/>
        <w:t>приложению 1</w:t>
      </w:r>
      <w:r w:rsidR="00192D7C" w:rsidRPr="00B330C0">
        <w:rPr>
          <w:szCs w:val="28"/>
        </w:rPr>
        <w:t>9</w:t>
      </w:r>
      <w:r w:rsidRPr="00B330C0">
        <w:rPr>
          <w:szCs w:val="28"/>
        </w:rPr>
        <w:t xml:space="preserve"> к настоящему Закону. </w:t>
      </w:r>
    </w:p>
    <w:p w:rsidR="00584154" w:rsidRPr="004B4AD0" w:rsidRDefault="00584154" w:rsidP="0071162F">
      <w:pPr>
        <w:pStyle w:val="21"/>
        <w:ind w:firstLine="709"/>
        <w:rPr>
          <w:szCs w:val="28"/>
        </w:rPr>
      </w:pPr>
      <w:r w:rsidRPr="00B330C0">
        <w:rPr>
          <w:szCs w:val="28"/>
        </w:rPr>
        <w:t>2.</w:t>
      </w:r>
      <w:r w:rsidRPr="00B330C0">
        <w:rPr>
          <w:szCs w:val="28"/>
          <w:lang w:val="en-US"/>
        </w:rPr>
        <w:t> </w:t>
      </w:r>
      <w:r w:rsidRPr="00B330C0">
        <w:rPr>
          <w:szCs w:val="28"/>
        </w:rPr>
        <w:t xml:space="preserve">Утвердить программу государственных гарантий Алтайского края          на 2014 год согласно приложению </w:t>
      </w:r>
      <w:r w:rsidR="00192D7C" w:rsidRPr="00B330C0">
        <w:rPr>
          <w:szCs w:val="28"/>
        </w:rPr>
        <w:t>20</w:t>
      </w:r>
      <w:r w:rsidRPr="00B330C0">
        <w:rPr>
          <w:szCs w:val="28"/>
        </w:rPr>
        <w:t xml:space="preserve"> к настоящему Закону и на плановый период 2015 и 2016 годов согласно приложению 2</w:t>
      </w:r>
      <w:r w:rsidR="00192D7C" w:rsidRPr="00B330C0">
        <w:rPr>
          <w:szCs w:val="28"/>
        </w:rPr>
        <w:t>1</w:t>
      </w:r>
      <w:r w:rsidRPr="00B330C0">
        <w:rPr>
          <w:szCs w:val="28"/>
        </w:rPr>
        <w:t xml:space="preserve"> к настоящему Закону.</w:t>
      </w:r>
      <w:r w:rsidRPr="004B4AD0">
        <w:rPr>
          <w:szCs w:val="28"/>
        </w:rPr>
        <w:t xml:space="preserve"> </w:t>
      </w:r>
    </w:p>
    <w:p w:rsidR="00584154" w:rsidRPr="004B4AD0" w:rsidRDefault="00584154" w:rsidP="0071162F">
      <w:pPr>
        <w:pStyle w:val="21"/>
        <w:ind w:firstLine="709"/>
        <w:rPr>
          <w:sz w:val="20"/>
        </w:rPr>
      </w:pPr>
    </w:p>
    <w:p w:rsidR="00584154" w:rsidRPr="004B4AD0" w:rsidRDefault="00584154" w:rsidP="00ED42A7">
      <w:pPr>
        <w:widowControl w:val="0"/>
        <w:ind w:left="1980" w:hanging="1272"/>
        <w:jc w:val="both"/>
        <w:rPr>
          <w:b/>
          <w:bCs/>
          <w:sz w:val="28"/>
          <w:szCs w:val="28"/>
        </w:rPr>
      </w:pPr>
      <w:r w:rsidRPr="004B4AD0">
        <w:rPr>
          <w:bCs/>
          <w:sz w:val="28"/>
          <w:szCs w:val="28"/>
        </w:rPr>
        <w:t>Статья 1</w:t>
      </w:r>
      <w:r>
        <w:rPr>
          <w:bCs/>
          <w:sz w:val="28"/>
          <w:szCs w:val="28"/>
        </w:rPr>
        <w:t>2</w:t>
      </w:r>
      <w:r w:rsidRPr="004B4AD0">
        <w:rPr>
          <w:bCs/>
          <w:sz w:val="28"/>
          <w:szCs w:val="28"/>
        </w:rPr>
        <w:t>. </w:t>
      </w:r>
      <w:r w:rsidRPr="004B4AD0">
        <w:rPr>
          <w:b/>
          <w:bCs/>
          <w:sz w:val="28"/>
          <w:szCs w:val="28"/>
        </w:rPr>
        <w:t>Приведение законов и иных нормативных правовых актов Алтайского края в соответствие с настоящим Законом</w:t>
      </w:r>
    </w:p>
    <w:p w:rsidR="00584154" w:rsidRPr="004B4AD0" w:rsidRDefault="00584154" w:rsidP="00ED42A7">
      <w:pPr>
        <w:widowControl w:val="0"/>
        <w:ind w:left="1980" w:hanging="1272"/>
        <w:jc w:val="both"/>
        <w:rPr>
          <w:b/>
          <w:bCs/>
        </w:rPr>
      </w:pPr>
    </w:p>
    <w:p w:rsidR="00584154" w:rsidRPr="004B4AD0" w:rsidRDefault="00584154" w:rsidP="00ED42A7">
      <w:pPr>
        <w:widowControl w:val="0"/>
        <w:ind w:firstLine="708"/>
        <w:jc w:val="both"/>
        <w:rPr>
          <w:sz w:val="28"/>
          <w:szCs w:val="28"/>
        </w:rPr>
      </w:pPr>
      <w:r w:rsidRPr="004B4AD0">
        <w:rPr>
          <w:sz w:val="28"/>
          <w:szCs w:val="28"/>
        </w:rPr>
        <w:t xml:space="preserve">Законы и иные нормативные правовые акты Алтайского края подлежат приведению в соответствие с настоящим Законом в срок до 1 января </w:t>
      </w:r>
      <w:r>
        <w:rPr>
          <w:sz w:val="28"/>
          <w:szCs w:val="28"/>
        </w:rPr>
        <w:t xml:space="preserve">                               </w:t>
      </w:r>
      <w:r w:rsidRPr="004B4AD0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4B4AD0">
        <w:rPr>
          <w:sz w:val="28"/>
          <w:szCs w:val="28"/>
        </w:rPr>
        <w:t xml:space="preserve"> года.</w:t>
      </w:r>
    </w:p>
    <w:p w:rsidR="00584154" w:rsidRPr="007D5CAA" w:rsidRDefault="00584154" w:rsidP="0071162F">
      <w:pPr>
        <w:pStyle w:val="21"/>
        <w:ind w:firstLine="709"/>
        <w:rPr>
          <w:bCs/>
          <w:sz w:val="24"/>
          <w:szCs w:val="24"/>
        </w:rPr>
      </w:pPr>
    </w:p>
    <w:p w:rsidR="00584154" w:rsidRPr="004B4AD0" w:rsidRDefault="00584154" w:rsidP="0071162F">
      <w:pPr>
        <w:pStyle w:val="21"/>
        <w:ind w:firstLine="709"/>
        <w:rPr>
          <w:b/>
          <w:bCs/>
          <w:szCs w:val="28"/>
        </w:rPr>
      </w:pPr>
      <w:r w:rsidRPr="004B4AD0">
        <w:rPr>
          <w:bCs/>
          <w:szCs w:val="28"/>
        </w:rPr>
        <w:t>Статья 1</w:t>
      </w:r>
      <w:r>
        <w:rPr>
          <w:bCs/>
          <w:szCs w:val="28"/>
        </w:rPr>
        <w:t>3</w:t>
      </w:r>
      <w:r w:rsidRPr="004B4AD0">
        <w:rPr>
          <w:bCs/>
          <w:szCs w:val="28"/>
        </w:rPr>
        <w:t>.</w:t>
      </w:r>
      <w:r w:rsidRPr="004B4AD0">
        <w:rPr>
          <w:b/>
          <w:bCs/>
          <w:i/>
          <w:szCs w:val="28"/>
        </w:rPr>
        <w:t xml:space="preserve"> </w:t>
      </w:r>
      <w:r w:rsidRPr="004B4AD0">
        <w:rPr>
          <w:b/>
          <w:bCs/>
          <w:szCs w:val="28"/>
        </w:rPr>
        <w:t xml:space="preserve">Вступление в силу настоящего Закона </w:t>
      </w:r>
    </w:p>
    <w:p w:rsidR="00584154" w:rsidRPr="004B4AD0" w:rsidRDefault="00584154" w:rsidP="0071162F">
      <w:pPr>
        <w:pStyle w:val="21"/>
        <w:ind w:firstLine="709"/>
        <w:rPr>
          <w:b/>
          <w:bCs/>
          <w:sz w:val="20"/>
        </w:rPr>
      </w:pPr>
    </w:p>
    <w:p w:rsidR="00584154" w:rsidRPr="004B4AD0" w:rsidRDefault="00584154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  <w:u w:val="single"/>
        </w:rPr>
      </w:pPr>
      <w:r w:rsidRPr="004B4AD0">
        <w:rPr>
          <w:sz w:val="28"/>
          <w:szCs w:val="28"/>
        </w:rPr>
        <w:t>Настоящий Закон вступает в силу с 1 января 201</w:t>
      </w:r>
      <w:r>
        <w:rPr>
          <w:sz w:val="28"/>
          <w:szCs w:val="28"/>
        </w:rPr>
        <w:t>4</w:t>
      </w:r>
      <w:r w:rsidRPr="004B4AD0">
        <w:rPr>
          <w:sz w:val="28"/>
          <w:szCs w:val="28"/>
        </w:rPr>
        <w:t xml:space="preserve"> года, за исключением статьи 1</w:t>
      </w:r>
      <w:r w:rsidR="004B64A2">
        <w:rPr>
          <w:sz w:val="28"/>
          <w:szCs w:val="28"/>
        </w:rPr>
        <w:t>2</w:t>
      </w:r>
      <w:r w:rsidRPr="004B4AD0">
        <w:rPr>
          <w:sz w:val="28"/>
          <w:szCs w:val="28"/>
        </w:rPr>
        <w:t xml:space="preserve"> настоящего Закона, которая вступает в силу со дня его официального опубликования.</w:t>
      </w:r>
    </w:p>
    <w:p w:rsidR="00584154" w:rsidRPr="004B4AD0" w:rsidRDefault="00584154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584154" w:rsidRPr="007A3AD1" w:rsidRDefault="00584154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E33FF4" w:rsidRPr="007A3AD1" w:rsidRDefault="00E33FF4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584154" w:rsidRPr="004B4AD0" w:rsidRDefault="00584154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  <w:r w:rsidRPr="004B4AD0">
        <w:rPr>
          <w:sz w:val="28"/>
          <w:szCs w:val="28"/>
        </w:rPr>
        <w:t xml:space="preserve">Губернатор Алтайского края  </w:t>
      </w:r>
      <w:r w:rsidRPr="004B4AD0">
        <w:rPr>
          <w:sz w:val="28"/>
          <w:szCs w:val="28"/>
        </w:rPr>
        <w:tab/>
        <w:t xml:space="preserve">                       А.Б. </w:t>
      </w:r>
      <w:proofErr w:type="spellStart"/>
      <w:r w:rsidRPr="004B4AD0">
        <w:rPr>
          <w:sz w:val="28"/>
          <w:szCs w:val="28"/>
        </w:rPr>
        <w:t>Карлин</w:t>
      </w:r>
      <w:proofErr w:type="spellEnd"/>
    </w:p>
    <w:sectPr w:rsidR="00584154" w:rsidRPr="004B4AD0" w:rsidSect="004062F0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567" w:bottom="1077" w:left="1418" w:header="567" w:footer="720" w:gutter="0"/>
      <w:pgNumType w:start="1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2F0" w:rsidRDefault="004062F0">
      <w:r>
        <w:separator/>
      </w:r>
    </w:p>
  </w:endnote>
  <w:endnote w:type="continuationSeparator" w:id="0">
    <w:p w:rsidR="004062F0" w:rsidRDefault="0040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F0" w:rsidRDefault="004062F0">
    <w:pPr>
      <w:pStyle w:val="a8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4062F0" w:rsidRDefault="004062F0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F0" w:rsidRDefault="004062F0">
    <w:pPr>
      <w:pStyle w:val="a8"/>
      <w:framePr w:wrap="around" w:vAnchor="text" w:hAnchor="margin" w:xAlign="right" w:y="1"/>
      <w:rPr>
        <w:rStyle w:val="a3"/>
      </w:rPr>
    </w:pPr>
  </w:p>
  <w:p w:rsidR="004062F0" w:rsidRDefault="004062F0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2F0" w:rsidRDefault="004062F0">
      <w:r>
        <w:separator/>
      </w:r>
    </w:p>
  </w:footnote>
  <w:footnote w:type="continuationSeparator" w:id="0">
    <w:p w:rsidR="004062F0" w:rsidRDefault="0040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F0" w:rsidRDefault="004062F0" w:rsidP="009808DD">
    <w:pPr>
      <w:pStyle w:val="ac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4062F0" w:rsidRDefault="004062F0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BB2" w:rsidRDefault="000F6BB2">
    <w:pPr>
      <w:pStyle w:val="ac"/>
      <w:jc w:val="right"/>
    </w:pPr>
    <w:fldSimple w:instr=" PAGE   \* MERGEFORMAT ">
      <w:r w:rsidR="000469E9">
        <w:rPr>
          <w:noProof/>
        </w:rPr>
        <w:t>20</w:t>
      </w:r>
    </w:fldSimple>
  </w:p>
  <w:p w:rsidR="004062F0" w:rsidRDefault="004062F0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>
    <w:nsid w:val="1D284311"/>
    <w:multiLevelType w:val="hybridMultilevel"/>
    <w:tmpl w:val="6A8E613A"/>
    <w:lvl w:ilvl="0" w:tplc="F7F405D8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6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9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  <w:rPr>
        <w:rFonts w:cs="Times New Roman"/>
      </w:rPr>
    </w:lvl>
  </w:abstractNum>
  <w:abstractNum w:abstractNumId="16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177"/>
        </w:tabs>
        <w:ind w:left="-16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18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cs="Times New Roman" w:hint="default"/>
      </w:rPr>
    </w:lvl>
  </w:abstractNum>
  <w:num w:numId="1">
    <w:abstractNumId w:val="10"/>
  </w:num>
  <w:num w:numId="2">
    <w:abstractNumId w:val="18"/>
  </w:num>
  <w:num w:numId="3">
    <w:abstractNumId w:val="0"/>
  </w:num>
  <w:num w:numId="4">
    <w:abstractNumId w:val="9"/>
  </w:num>
  <w:num w:numId="5">
    <w:abstractNumId w:val="16"/>
  </w:num>
  <w:num w:numId="6">
    <w:abstractNumId w:val="12"/>
  </w:num>
  <w:num w:numId="7">
    <w:abstractNumId w:val="15"/>
  </w:num>
  <w:num w:numId="8">
    <w:abstractNumId w:val="14"/>
  </w:num>
  <w:num w:numId="9">
    <w:abstractNumId w:val="17"/>
  </w:num>
  <w:num w:numId="10">
    <w:abstractNumId w:val="8"/>
  </w:num>
  <w:num w:numId="11">
    <w:abstractNumId w:val="6"/>
  </w:num>
  <w:num w:numId="12">
    <w:abstractNumId w:val="4"/>
  </w:num>
  <w:num w:numId="13">
    <w:abstractNumId w:val="7"/>
  </w:num>
  <w:num w:numId="14">
    <w:abstractNumId w:val="13"/>
  </w:num>
  <w:num w:numId="15">
    <w:abstractNumId w:val="1"/>
  </w:num>
  <w:num w:numId="16">
    <w:abstractNumId w:val="2"/>
  </w:num>
  <w:num w:numId="17">
    <w:abstractNumId w:val="11"/>
  </w:num>
  <w:num w:numId="18">
    <w:abstractNumId w:val="3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162F"/>
    <w:rsid w:val="000028F9"/>
    <w:rsid w:val="00004E98"/>
    <w:rsid w:val="000055F6"/>
    <w:rsid w:val="00005C10"/>
    <w:rsid w:val="00011E74"/>
    <w:rsid w:val="0001308C"/>
    <w:rsid w:val="00014284"/>
    <w:rsid w:val="0001433D"/>
    <w:rsid w:val="00017F59"/>
    <w:rsid w:val="00021AB5"/>
    <w:rsid w:val="00023567"/>
    <w:rsid w:val="0003030E"/>
    <w:rsid w:val="00030984"/>
    <w:rsid w:val="000372EC"/>
    <w:rsid w:val="00040E76"/>
    <w:rsid w:val="00041740"/>
    <w:rsid w:val="000430EF"/>
    <w:rsid w:val="00044BA4"/>
    <w:rsid w:val="00046159"/>
    <w:rsid w:val="000469E9"/>
    <w:rsid w:val="00047C68"/>
    <w:rsid w:val="00050E1B"/>
    <w:rsid w:val="000576C5"/>
    <w:rsid w:val="00057D9A"/>
    <w:rsid w:val="000618B7"/>
    <w:rsid w:val="00062133"/>
    <w:rsid w:val="000624A6"/>
    <w:rsid w:val="00062DC0"/>
    <w:rsid w:val="00063D88"/>
    <w:rsid w:val="0006412B"/>
    <w:rsid w:val="000658E1"/>
    <w:rsid w:val="000669CD"/>
    <w:rsid w:val="000714CD"/>
    <w:rsid w:val="000721B8"/>
    <w:rsid w:val="00072901"/>
    <w:rsid w:val="00073360"/>
    <w:rsid w:val="00073A9D"/>
    <w:rsid w:val="00076380"/>
    <w:rsid w:val="000800DF"/>
    <w:rsid w:val="00081709"/>
    <w:rsid w:val="00082F2A"/>
    <w:rsid w:val="00084951"/>
    <w:rsid w:val="000863B7"/>
    <w:rsid w:val="00087842"/>
    <w:rsid w:val="00087ABE"/>
    <w:rsid w:val="000915D6"/>
    <w:rsid w:val="00092858"/>
    <w:rsid w:val="00093E18"/>
    <w:rsid w:val="000949CC"/>
    <w:rsid w:val="00096253"/>
    <w:rsid w:val="000973DE"/>
    <w:rsid w:val="000A7049"/>
    <w:rsid w:val="000B020B"/>
    <w:rsid w:val="000B247A"/>
    <w:rsid w:val="000B48F6"/>
    <w:rsid w:val="000B53BF"/>
    <w:rsid w:val="000B57F6"/>
    <w:rsid w:val="000C00CB"/>
    <w:rsid w:val="000C13A6"/>
    <w:rsid w:val="000C2133"/>
    <w:rsid w:val="000C2C4A"/>
    <w:rsid w:val="000C2F5C"/>
    <w:rsid w:val="000C3356"/>
    <w:rsid w:val="000C4BD5"/>
    <w:rsid w:val="000C4F84"/>
    <w:rsid w:val="000C5186"/>
    <w:rsid w:val="000C5E0C"/>
    <w:rsid w:val="000D064B"/>
    <w:rsid w:val="000D38A7"/>
    <w:rsid w:val="000D64C5"/>
    <w:rsid w:val="000D7A6E"/>
    <w:rsid w:val="000E14A5"/>
    <w:rsid w:val="000E1A04"/>
    <w:rsid w:val="000E3E09"/>
    <w:rsid w:val="000E772E"/>
    <w:rsid w:val="000E7E94"/>
    <w:rsid w:val="000F44BE"/>
    <w:rsid w:val="000F4703"/>
    <w:rsid w:val="000F66D5"/>
    <w:rsid w:val="000F6BB2"/>
    <w:rsid w:val="000F6BCA"/>
    <w:rsid w:val="00100034"/>
    <w:rsid w:val="00102E8C"/>
    <w:rsid w:val="0010688B"/>
    <w:rsid w:val="00106BFC"/>
    <w:rsid w:val="0011001E"/>
    <w:rsid w:val="00115010"/>
    <w:rsid w:val="00116343"/>
    <w:rsid w:val="001249CF"/>
    <w:rsid w:val="00125272"/>
    <w:rsid w:val="001271D0"/>
    <w:rsid w:val="00130582"/>
    <w:rsid w:val="00137C7D"/>
    <w:rsid w:val="00140E78"/>
    <w:rsid w:val="00140FB0"/>
    <w:rsid w:val="00141778"/>
    <w:rsid w:val="00141D5C"/>
    <w:rsid w:val="00145157"/>
    <w:rsid w:val="00146451"/>
    <w:rsid w:val="001475CF"/>
    <w:rsid w:val="001505C6"/>
    <w:rsid w:val="00150C24"/>
    <w:rsid w:val="001510C0"/>
    <w:rsid w:val="001546D2"/>
    <w:rsid w:val="001623D1"/>
    <w:rsid w:val="00163DBF"/>
    <w:rsid w:val="00166D4A"/>
    <w:rsid w:val="00170772"/>
    <w:rsid w:val="0017260C"/>
    <w:rsid w:val="00177031"/>
    <w:rsid w:val="00182472"/>
    <w:rsid w:val="00184735"/>
    <w:rsid w:val="001920C0"/>
    <w:rsid w:val="00192D7C"/>
    <w:rsid w:val="00196617"/>
    <w:rsid w:val="00197606"/>
    <w:rsid w:val="001A23C5"/>
    <w:rsid w:val="001A3157"/>
    <w:rsid w:val="001A3588"/>
    <w:rsid w:val="001A38DE"/>
    <w:rsid w:val="001A5027"/>
    <w:rsid w:val="001B0895"/>
    <w:rsid w:val="001B0B8B"/>
    <w:rsid w:val="001B3D09"/>
    <w:rsid w:val="001B5275"/>
    <w:rsid w:val="001C0079"/>
    <w:rsid w:val="001C00FD"/>
    <w:rsid w:val="001C1B7C"/>
    <w:rsid w:val="001C2541"/>
    <w:rsid w:val="001C36B2"/>
    <w:rsid w:val="001C426E"/>
    <w:rsid w:val="001D03FC"/>
    <w:rsid w:val="001D0A99"/>
    <w:rsid w:val="001D13F7"/>
    <w:rsid w:val="001D2BEC"/>
    <w:rsid w:val="001D3287"/>
    <w:rsid w:val="001D3A28"/>
    <w:rsid w:val="001D556E"/>
    <w:rsid w:val="001E181E"/>
    <w:rsid w:val="001E25AC"/>
    <w:rsid w:val="001E3E3D"/>
    <w:rsid w:val="001E651D"/>
    <w:rsid w:val="001E6CA1"/>
    <w:rsid w:val="001F27FE"/>
    <w:rsid w:val="001F3CD8"/>
    <w:rsid w:val="001F619C"/>
    <w:rsid w:val="001F6261"/>
    <w:rsid w:val="001F6B87"/>
    <w:rsid w:val="002011AD"/>
    <w:rsid w:val="00201263"/>
    <w:rsid w:val="0020210A"/>
    <w:rsid w:val="0020545D"/>
    <w:rsid w:val="00206FFC"/>
    <w:rsid w:val="00216D7A"/>
    <w:rsid w:val="00217287"/>
    <w:rsid w:val="00220BAE"/>
    <w:rsid w:val="00221931"/>
    <w:rsid w:val="00222150"/>
    <w:rsid w:val="00222BEA"/>
    <w:rsid w:val="00222FA6"/>
    <w:rsid w:val="002234B1"/>
    <w:rsid w:val="00226139"/>
    <w:rsid w:val="00227296"/>
    <w:rsid w:val="002303CA"/>
    <w:rsid w:val="00231657"/>
    <w:rsid w:val="00233298"/>
    <w:rsid w:val="00236AE4"/>
    <w:rsid w:val="00242758"/>
    <w:rsid w:val="00243C3D"/>
    <w:rsid w:val="00245A8F"/>
    <w:rsid w:val="00246C3B"/>
    <w:rsid w:val="00251904"/>
    <w:rsid w:val="00254AC2"/>
    <w:rsid w:val="00255A08"/>
    <w:rsid w:val="00261471"/>
    <w:rsid w:val="002640EB"/>
    <w:rsid w:val="00267F45"/>
    <w:rsid w:val="00270054"/>
    <w:rsid w:val="00270590"/>
    <w:rsid w:val="00276729"/>
    <w:rsid w:val="00280E9B"/>
    <w:rsid w:val="00282776"/>
    <w:rsid w:val="00282B87"/>
    <w:rsid w:val="00283253"/>
    <w:rsid w:val="00286FF5"/>
    <w:rsid w:val="00287DC2"/>
    <w:rsid w:val="00290279"/>
    <w:rsid w:val="00290B45"/>
    <w:rsid w:val="00290FF6"/>
    <w:rsid w:val="002923B4"/>
    <w:rsid w:val="002933AE"/>
    <w:rsid w:val="002937CB"/>
    <w:rsid w:val="002949DB"/>
    <w:rsid w:val="00295AD8"/>
    <w:rsid w:val="00295B61"/>
    <w:rsid w:val="002A1B5B"/>
    <w:rsid w:val="002A5C1C"/>
    <w:rsid w:val="002A7D75"/>
    <w:rsid w:val="002B15B7"/>
    <w:rsid w:val="002C0F40"/>
    <w:rsid w:val="002C1775"/>
    <w:rsid w:val="002C1E28"/>
    <w:rsid w:val="002C395C"/>
    <w:rsid w:val="002C43DF"/>
    <w:rsid w:val="002C50E5"/>
    <w:rsid w:val="002C6611"/>
    <w:rsid w:val="002C6C17"/>
    <w:rsid w:val="002C7BF8"/>
    <w:rsid w:val="002D2F5F"/>
    <w:rsid w:val="002D4A13"/>
    <w:rsid w:val="002D5D03"/>
    <w:rsid w:val="002D791D"/>
    <w:rsid w:val="002E0AD0"/>
    <w:rsid w:val="002E0D73"/>
    <w:rsid w:val="002E1A20"/>
    <w:rsid w:val="002E2E4B"/>
    <w:rsid w:val="002E3975"/>
    <w:rsid w:val="002E3BD4"/>
    <w:rsid w:val="002E3FA2"/>
    <w:rsid w:val="002E4A79"/>
    <w:rsid w:val="002E4E2D"/>
    <w:rsid w:val="002E5817"/>
    <w:rsid w:val="002E6E6E"/>
    <w:rsid w:val="002F03A5"/>
    <w:rsid w:val="002F2F58"/>
    <w:rsid w:val="002F488D"/>
    <w:rsid w:val="003007DB"/>
    <w:rsid w:val="00301DB8"/>
    <w:rsid w:val="003032D6"/>
    <w:rsid w:val="003070CD"/>
    <w:rsid w:val="00307303"/>
    <w:rsid w:val="0030741A"/>
    <w:rsid w:val="003122F0"/>
    <w:rsid w:val="00314132"/>
    <w:rsid w:val="00321E89"/>
    <w:rsid w:val="00323514"/>
    <w:rsid w:val="003275B4"/>
    <w:rsid w:val="00327628"/>
    <w:rsid w:val="0033546E"/>
    <w:rsid w:val="00335886"/>
    <w:rsid w:val="00335F74"/>
    <w:rsid w:val="0034073A"/>
    <w:rsid w:val="003415A1"/>
    <w:rsid w:val="003431C2"/>
    <w:rsid w:val="00351181"/>
    <w:rsid w:val="00356BC9"/>
    <w:rsid w:val="00356D44"/>
    <w:rsid w:val="00360871"/>
    <w:rsid w:val="00360B97"/>
    <w:rsid w:val="00360BCA"/>
    <w:rsid w:val="003627F3"/>
    <w:rsid w:val="00363434"/>
    <w:rsid w:val="00365360"/>
    <w:rsid w:val="00366596"/>
    <w:rsid w:val="003745D4"/>
    <w:rsid w:val="0037479B"/>
    <w:rsid w:val="003766C3"/>
    <w:rsid w:val="00376A1C"/>
    <w:rsid w:val="00382217"/>
    <w:rsid w:val="003844DE"/>
    <w:rsid w:val="003903AA"/>
    <w:rsid w:val="003907DD"/>
    <w:rsid w:val="0039193E"/>
    <w:rsid w:val="00393A66"/>
    <w:rsid w:val="003A0D14"/>
    <w:rsid w:val="003A0E4A"/>
    <w:rsid w:val="003A1434"/>
    <w:rsid w:val="003A3049"/>
    <w:rsid w:val="003A4BB4"/>
    <w:rsid w:val="003A53D0"/>
    <w:rsid w:val="003A612D"/>
    <w:rsid w:val="003B5E20"/>
    <w:rsid w:val="003C1017"/>
    <w:rsid w:val="003C1A04"/>
    <w:rsid w:val="003C3136"/>
    <w:rsid w:val="003C3C77"/>
    <w:rsid w:val="003C5EEA"/>
    <w:rsid w:val="003D39F9"/>
    <w:rsid w:val="003D40A6"/>
    <w:rsid w:val="003D588F"/>
    <w:rsid w:val="003E18E2"/>
    <w:rsid w:val="003E56CB"/>
    <w:rsid w:val="003E60D1"/>
    <w:rsid w:val="003E7356"/>
    <w:rsid w:val="003E780A"/>
    <w:rsid w:val="003E78D2"/>
    <w:rsid w:val="003E7BD9"/>
    <w:rsid w:val="003F0A72"/>
    <w:rsid w:val="003F0C91"/>
    <w:rsid w:val="003F214E"/>
    <w:rsid w:val="003F2EB6"/>
    <w:rsid w:val="003F6F79"/>
    <w:rsid w:val="003F7EE0"/>
    <w:rsid w:val="00401265"/>
    <w:rsid w:val="00403156"/>
    <w:rsid w:val="00403DA4"/>
    <w:rsid w:val="004062F0"/>
    <w:rsid w:val="00407C1D"/>
    <w:rsid w:val="004106A7"/>
    <w:rsid w:val="0041167F"/>
    <w:rsid w:val="00414186"/>
    <w:rsid w:val="00414A39"/>
    <w:rsid w:val="00414B4F"/>
    <w:rsid w:val="00414D32"/>
    <w:rsid w:val="00414E3A"/>
    <w:rsid w:val="004179A2"/>
    <w:rsid w:val="004206D8"/>
    <w:rsid w:val="00420ED0"/>
    <w:rsid w:val="00430CFA"/>
    <w:rsid w:val="004337A5"/>
    <w:rsid w:val="0043426B"/>
    <w:rsid w:val="00440F3D"/>
    <w:rsid w:val="0044311E"/>
    <w:rsid w:val="00443156"/>
    <w:rsid w:val="00445597"/>
    <w:rsid w:val="00445945"/>
    <w:rsid w:val="00445A72"/>
    <w:rsid w:val="004502A3"/>
    <w:rsid w:val="00450611"/>
    <w:rsid w:val="00450B42"/>
    <w:rsid w:val="00452E24"/>
    <w:rsid w:val="00453DE2"/>
    <w:rsid w:val="00453F73"/>
    <w:rsid w:val="00454E6B"/>
    <w:rsid w:val="00455A5C"/>
    <w:rsid w:val="00455E21"/>
    <w:rsid w:val="004576C1"/>
    <w:rsid w:val="00457A5E"/>
    <w:rsid w:val="004606EE"/>
    <w:rsid w:val="00460A3C"/>
    <w:rsid w:val="00462E57"/>
    <w:rsid w:val="0046395B"/>
    <w:rsid w:val="00463BC5"/>
    <w:rsid w:val="00463DC5"/>
    <w:rsid w:val="004641BA"/>
    <w:rsid w:val="00466AAC"/>
    <w:rsid w:val="00473BAD"/>
    <w:rsid w:val="004752BA"/>
    <w:rsid w:val="0048107C"/>
    <w:rsid w:val="004811D0"/>
    <w:rsid w:val="004865FB"/>
    <w:rsid w:val="00486B67"/>
    <w:rsid w:val="004878D5"/>
    <w:rsid w:val="00491F34"/>
    <w:rsid w:val="00492E1C"/>
    <w:rsid w:val="004960BA"/>
    <w:rsid w:val="00496CF9"/>
    <w:rsid w:val="00497252"/>
    <w:rsid w:val="00497300"/>
    <w:rsid w:val="004A036B"/>
    <w:rsid w:val="004A3292"/>
    <w:rsid w:val="004A702B"/>
    <w:rsid w:val="004A711E"/>
    <w:rsid w:val="004B1501"/>
    <w:rsid w:val="004B1F48"/>
    <w:rsid w:val="004B31FF"/>
    <w:rsid w:val="004B32E8"/>
    <w:rsid w:val="004B4AD0"/>
    <w:rsid w:val="004B5E66"/>
    <w:rsid w:val="004B64A2"/>
    <w:rsid w:val="004B6654"/>
    <w:rsid w:val="004C0EDE"/>
    <w:rsid w:val="004C67E9"/>
    <w:rsid w:val="004D02A0"/>
    <w:rsid w:val="004D0F74"/>
    <w:rsid w:val="004D130F"/>
    <w:rsid w:val="004D17EE"/>
    <w:rsid w:val="004D262B"/>
    <w:rsid w:val="004D4ECC"/>
    <w:rsid w:val="004E3360"/>
    <w:rsid w:val="004E4C55"/>
    <w:rsid w:val="004E4CA5"/>
    <w:rsid w:val="004E5AE7"/>
    <w:rsid w:val="004E71F8"/>
    <w:rsid w:val="004F2373"/>
    <w:rsid w:val="004F26CB"/>
    <w:rsid w:val="004F5284"/>
    <w:rsid w:val="004F53D3"/>
    <w:rsid w:val="005009A0"/>
    <w:rsid w:val="0050180E"/>
    <w:rsid w:val="00503082"/>
    <w:rsid w:val="00503359"/>
    <w:rsid w:val="005034DF"/>
    <w:rsid w:val="00503FD3"/>
    <w:rsid w:val="0050408C"/>
    <w:rsid w:val="00504F8C"/>
    <w:rsid w:val="00506BB9"/>
    <w:rsid w:val="005105AF"/>
    <w:rsid w:val="0051064C"/>
    <w:rsid w:val="00513901"/>
    <w:rsid w:val="005143FA"/>
    <w:rsid w:val="00514E9F"/>
    <w:rsid w:val="00516FE6"/>
    <w:rsid w:val="00520B69"/>
    <w:rsid w:val="005217CA"/>
    <w:rsid w:val="00521DD9"/>
    <w:rsid w:val="00524F47"/>
    <w:rsid w:val="00525E49"/>
    <w:rsid w:val="005311C9"/>
    <w:rsid w:val="005328DA"/>
    <w:rsid w:val="00535B7C"/>
    <w:rsid w:val="00536556"/>
    <w:rsid w:val="00537E46"/>
    <w:rsid w:val="0054051F"/>
    <w:rsid w:val="005434B6"/>
    <w:rsid w:val="00551316"/>
    <w:rsid w:val="005514F8"/>
    <w:rsid w:val="0055257B"/>
    <w:rsid w:val="00553F30"/>
    <w:rsid w:val="0055441D"/>
    <w:rsid w:val="00555EB9"/>
    <w:rsid w:val="00562B64"/>
    <w:rsid w:val="00563F19"/>
    <w:rsid w:val="00566349"/>
    <w:rsid w:val="00571CE7"/>
    <w:rsid w:val="00572E3B"/>
    <w:rsid w:val="0057626F"/>
    <w:rsid w:val="00581A93"/>
    <w:rsid w:val="00581E03"/>
    <w:rsid w:val="00581EB7"/>
    <w:rsid w:val="00584154"/>
    <w:rsid w:val="005844C3"/>
    <w:rsid w:val="00585564"/>
    <w:rsid w:val="005864B1"/>
    <w:rsid w:val="0058673A"/>
    <w:rsid w:val="005868F9"/>
    <w:rsid w:val="00586B85"/>
    <w:rsid w:val="00587E7E"/>
    <w:rsid w:val="00590211"/>
    <w:rsid w:val="005924AB"/>
    <w:rsid w:val="005957CC"/>
    <w:rsid w:val="005960FB"/>
    <w:rsid w:val="00596451"/>
    <w:rsid w:val="00596552"/>
    <w:rsid w:val="0059698F"/>
    <w:rsid w:val="005A3037"/>
    <w:rsid w:val="005A3642"/>
    <w:rsid w:val="005A3FB0"/>
    <w:rsid w:val="005A441E"/>
    <w:rsid w:val="005A4968"/>
    <w:rsid w:val="005A515E"/>
    <w:rsid w:val="005A6D20"/>
    <w:rsid w:val="005A6D6D"/>
    <w:rsid w:val="005B0E2C"/>
    <w:rsid w:val="005B3E85"/>
    <w:rsid w:val="005B4191"/>
    <w:rsid w:val="005B4B4D"/>
    <w:rsid w:val="005B4B57"/>
    <w:rsid w:val="005B5A3F"/>
    <w:rsid w:val="005B5A6A"/>
    <w:rsid w:val="005B66AB"/>
    <w:rsid w:val="005B6783"/>
    <w:rsid w:val="005B7406"/>
    <w:rsid w:val="005B76E7"/>
    <w:rsid w:val="005C155F"/>
    <w:rsid w:val="005C267A"/>
    <w:rsid w:val="005C547D"/>
    <w:rsid w:val="005C7E29"/>
    <w:rsid w:val="005D271E"/>
    <w:rsid w:val="005D3410"/>
    <w:rsid w:val="005D3C7B"/>
    <w:rsid w:val="005D4569"/>
    <w:rsid w:val="005D4DB3"/>
    <w:rsid w:val="005D7061"/>
    <w:rsid w:val="005D7488"/>
    <w:rsid w:val="005E04D2"/>
    <w:rsid w:val="005E2904"/>
    <w:rsid w:val="005E770D"/>
    <w:rsid w:val="005E7729"/>
    <w:rsid w:val="005E7E83"/>
    <w:rsid w:val="005F268B"/>
    <w:rsid w:val="005F348C"/>
    <w:rsid w:val="005F43C5"/>
    <w:rsid w:val="005F64C4"/>
    <w:rsid w:val="005F6BCE"/>
    <w:rsid w:val="0060052D"/>
    <w:rsid w:val="0060199D"/>
    <w:rsid w:val="00602603"/>
    <w:rsid w:val="00602933"/>
    <w:rsid w:val="00602CDB"/>
    <w:rsid w:val="006055CE"/>
    <w:rsid w:val="006059FA"/>
    <w:rsid w:val="006076FA"/>
    <w:rsid w:val="00611B05"/>
    <w:rsid w:val="00611B60"/>
    <w:rsid w:val="0061223D"/>
    <w:rsid w:val="00612828"/>
    <w:rsid w:val="00613594"/>
    <w:rsid w:val="00615FCB"/>
    <w:rsid w:val="006177BD"/>
    <w:rsid w:val="00620E38"/>
    <w:rsid w:val="00622511"/>
    <w:rsid w:val="00622E0C"/>
    <w:rsid w:val="00623B14"/>
    <w:rsid w:val="006355D6"/>
    <w:rsid w:val="006365CF"/>
    <w:rsid w:val="006401ED"/>
    <w:rsid w:val="006411DD"/>
    <w:rsid w:val="00643492"/>
    <w:rsid w:val="006524C4"/>
    <w:rsid w:val="00652B5F"/>
    <w:rsid w:val="006532E4"/>
    <w:rsid w:val="00653781"/>
    <w:rsid w:val="00653F3B"/>
    <w:rsid w:val="00654CB2"/>
    <w:rsid w:val="00655F0F"/>
    <w:rsid w:val="00662C56"/>
    <w:rsid w:val="00663D87"/>
    <w:rsid w:val="00664057"/>
    <w:rsid w:val="00666FF3"/>
    <w:rsid w:val="00672287"/>
    <w:rsid w:val="006766DB"/>
    <w:rsid w:val="00676CED"/>
    <w:rsid w:val="006822A9"/>
    <w:rsid w:val="0068239E"/>
    <w:rsid w:val="00682C57"/>
    <w:rsid w:val="006837AA"/>
    <w:rsid w:val="00683B3D"/>
    <w:rsid w:val="00684AA6"/>
    <w:rsid w:val="00687AD7"/>
    <w:rsid w:val="00690308"/>
    <w:rsid w:val="00690E48"/>
    <w:rsid w:val="006936DD"/>
    <w:rsid w:val="006975A5"/>
    <w:rsid w:val="006A585B"/>
    <w:rsid w:val="006A5FC1"/>
    <w:rsid w:val="006A7CCC"/>
    <w:rsid w:val="006B13F7"/>
    <w:rsid w:val="006B2044"/>
    <w:rsid w:val="006B42DD"/>
    <w:rsid w:val="006B48D7"/>
    <w:rsid w:val="006B62FE"/>
    <w:rsid w:val="006B7736"/>
    <w:rsid w:val="006B78E1"/>
    <w:rsid w:val="006C3609"/>
    <w:rsid w:val="006C4D5E"/>
    <w:rsid w:val="006C6E36"/>
    <w:rsid w:val="006D1E13"/>
    <w:rsid w:val="006D2305"/>
    <w:rsid w:val="006D32F0"/>
    <w:rsid w:val="006D370F"/>
    <w:rsid w:val="006D5645"/>
    <w:rsid w:val="006D73FB"/>
    <w:rsid w:val="006E3B39"/>
    <w:rsid w:val="006E6441"/>
    <w:rsid w:val="006F38FD"/>
    <w:rsid w:val="006F4E70"/>
    <w:rsid w:val="006F4FD4"/>
    <w:rsid w:val="006F52A2"/>
    <w:rsid w:val="006F640F"/>
    <w:rsid w:val="00701FC5"/>
    <w:rsid w:val="00703697"/>
    <w:rsid w:val="00703941"/>
    <w:rsid w:val="007044F9"/>
    <w:rsid w:val="00705741"/>
    <w:rsid w:val="00706D36"/>
    <w:rsid w:val="00707878"/>
    <w:rsid w:val="0071162F"/>
    <w:rsid w:val="00711BD8"/>
    <w:rsid w:val="00711D55"/>
    <w:rsid w:val="007133D3"/>
    <w:rsid w:val="007152F6"/>
    <w:rsid w:val="00715FD9"/>
    <w:rsid w:val="00717FFB"/>
    <w:rsid w:val="00720162"/>
    <w:rsid w:val="00725BE5"/>
    <w:rsid w:val="0072699A"/>
    <w:rsid w:val="00726A59"/>
    <w:rsid w:val="00727FF5"/>
    <w:rsid w:val="00730D20"/>
    <w:rsid w:val="00736914"/>
    <w:rsid w:val="00736BAB"/>
    <w:rsid w:val="007411B5"/>
    <w:rsid w:val="0074140B"/>
    <w:rsid w:val="007420A2"/>
    <w:rsid w:val="007434A4"/>
    <w:rsid w:val="007478DC"/>
    <w:rsid w:val="00747933"/>
    <w:rsid w:val="007549C2"/>
    <w:rsid w:val="007557B6"/>
    <w:rsid w:val="007559C6"/>
    <w:rsid w:val="007569D5"/>
    <w:rsid w:val="00760464"/>
    <w:rsid w:val="007649A9"/>
    <w:rsid w:val="00767B65"/>
    <w:rsid w:val="007720B0"/>
    <w:rsid w:val="00773BFE"/>
    <w:rsid w:val="00776982"/>
    <w:rsid w:val="0078060B"/>
    <w:rsid w:val="00780635"/>
    <w:rsid w:val="0078555D"/>
    <w:rsid w:val="00786670"/>
    <w:rsid w:val="00790DBF"/>
    <w:rsid w:val="00791178"/>
    <w:rsid w:val="007920B9"/>
    <w:rsid w:val="00792292"/>
    <w:rsid w:val="0079249E"/>
    <w:rsid w:val="00793557"/>
    <w:rsid w:val="00793684"/>
    <w:rsid w:val="007979B0"/>
    <w:rsid w:val="00797F9B"/>
    <w:rsid w:val="007A0202"/>
    <w:rsid w:val="007A3AD1"/>
    <w:rsid w:val="007A5369"/>
    <w:rsid w:val="007B095E"/>
    <w:rsid w:val="007B20A1"/>
    <w:rsid w:val="007B215B"/>
    <w:rsid w:val="007B366E"/>
    <w:rsid w:val="007B6407"/>
    <w:rsid w:val="007B69A4"/>
    <w:rsid w:val="007B6DEB"/>
    <w:rsid w:val="007C1325"/>
    <w:rsid w:val="007C2C0A"/>
    <w:rsid w:val="007C321D"/>
    <w:rsid w:val="007C5069"/>
    <w:rsid w:val="007D3ADE"/>
    <w:rsid w:val="007D5CAA"/>
    <w:rsid w:val="007D7695"/>
    <w:rsid w:val="007E276B"/>
    <w:rsid w:val="007E2797"/>
    <w:rsid w:val="007E3410"/>
    <w:rsid w:val="007E41E0"/>
    <w:rsid w:val="007E65CD"/>
    <w:rsid w:val="007F2F27"/>
    <w:rsid w:val="007F64E5"/>
    <w:rsid w:val="007F6C43"/>
    <w:rsid w:val="00800B24"/>
    <w:rsid w:val="00803727"/>
    <w:rsid w:val="00804076"/>
    <w:rsid w:val="0080433A"/>
    <w:rsid w:val="008044D6"/>
    <w:rsid w:val="00807FD0"/>
    <w:rsid w:val="00810F02"/>
    <w:rsid w:val="008134E1"/>
    <w:rsid w:val="008153F6"/>
    <w:rsid w:val="00816196"/>
    <w:rsid w:val="008169C2"/>
    <w:rsid w:val="0082021D"/>
    <w:rsid w:val="00824DD3"/>
    <w:rsid w:val="0082616D"/>
    <w:rsid w:val="00827420"/>
    <w:rsid w:val="00830205"/>
    <w:rsid w:val="00830DBC"/>
    <w:rsid w:val="008334A6"/>
    <w:rsid w:val="008360EE"/>
    <w:rsid w:val="00836A62"/>
    <w:rsid w:val="0083720B"/>
    <w:rsid w:val="008409DB"/>
    <w:rsid w:val="00840A09"/>
    <w:rsid w:val="008423AF"/>
    <w:rsid w:val="00843405"/>
    <w:rsid w:val="00843DCC"/>
    <w:rsid w:val="00843E7E"/>
    <w:rsid w:val="00843F39"/>
    <w:rsid w:val="00846B0C"/>
    <w:rsid w:val="00847D00"/>
    <w:rsid w:val="00851B29"/>
    <w:rsid w:val="00853A4D"/>
    <w:rsid w:val="008609F7"/>
    <w:rsid w:val="00860FEE"/>
    <w:rsid w:val="008623C4"/>
    <w:rsid w:val="00863C91"/>
    <w:rsid w:val="00871209"/>
    <w:rsid w:val="008728CE"/>
    <w:rsid w:val="008761DB"/>
    <w:rsid w:val="008769ED"/>
    <w:rsid w:val="00877214"/>
    <w:rsid w:val="00880940"/>
    <w:rsid w:val="008832CB"/>
    <w:rsid w:val="00884548"/>
    <w:rsid w:val="008853A8"/>
    <w:rsid w:val="008867D7"/>
    <w:rsid w:val="008927BA"/>
    <w:rsid w:val="00894214"/>
    <w:rsid w:val="00895FD2"/>
    <w:rsid w:val="00897214"/>
    <w:rsid w:val="008A0991"/>
    <w:rsid w:val="008A2796"/>
    <w:rsid w:val="008A2921"/>
    <w:rsid w:val="008A33EB"/>
    <w:rsid w:val="008A4DC6"/>
    <w:rsid w:val="008A5668"/>
    <w:rsid w:val="008A73B8"/>
    <w:rsid w:val="008B0071"/>
    <w:rsid w:val="008B0A63"/>
    <w:rsid w:val="008B18A6"/>
    <w:rsid w:val="008B44DA"/>
    <w:rsid w:val="008B4572"/>
    <w:rsid w:val="008B7070"/>
    <w:rsid w:val="008C085A"/>
    <w:rsid w:val="008C1665"/>
    <w:rsid w:val="008C3ED9"/>
    <w:rsid w:val="008C67E5"/>
    <w:rsid w:val="008C67FF"/>
    <w:rsid w:val="008C726B"/>
    <w:rsid w:val="008C76C7"/>
    <w:rsid w:val="008C7DC8"/>
    <w:rsid w:val="008D242C"/>
    <w:rsid w:val="008D3E09"/>
    <w:rsid w:val="008D6040"/>
    <w:rsid w:val="008D6641"/>
    <w:rsid w:val="008D73D9"/>
    <w:rsid w:val="008E2474"/>
    <w:rsid w:val="008E48B9"/>
    <w:rsid w:val="008E5FE3"/>
    <w:rsid w:val="008F0BEF"/>
    <w:rsid w:val="008F1BA8"/>
    <w:rsid w:val="008F21F9"/>
    <w:rsid w:val="008F27F1"/>
    <w:rsid w:val="008F2F08"/>
    <w:rsid w:val="008F4DB4"/>
    <w:rsid w:val="008F5B23"/>
    <w:rsid w:val="0090091A"/>
    <w:rsid w:val="00900A57"/>
    <w:rsid w:val="00904DD3"/>
    <w:rsid w:val="00905CEF"/>
    <w:rsid w:val="009067C3"/>
    <w:rsid w:val="0090705E"/>
    <w:rsid w:val="0091145A"/>
    <w:rsid w:val="00912688"/>
    <w:rsid w:val="009152D8"/>
    <w:rsid w:val="00915D0F"/>
    <w:rsid w:val="00917793"/>
    <w:rsid w:val="00920DC4"/>
    <w:rsid w:val="00921D29"/>
    <w:rsid w:val="0092339F"/>
    <w:rsid w:val="009273C1"/>
    <w:rsid w:val="0093414A"/>
    <w:rsid w:val="00934BA6"/>
    <w:rsid w:val="00936E81"/>
    <w:rsid w:val="00937E44"/>
    <w:rsid w:val="00940791"/>
    <w:rsid w:val="00942DCD"/>
    <w:rsid w:val="00943EFA"/>
    <w:rsid w:val="00947E77"/>
    <w:rsid w:val="00950295"/>
    <w:rsid w:val="00952F04"/>
    <w:rsid w:val="00955742"/>
    <w:rsid w:val="00955C92"/>
    <w:rsid w:val="00960A62"/>
    <w:rsid w:val="0096183D"/>
    <w:rsid w:val="00961CE9"/>
    <w:rsid w:val="0096250D"/>
    <w:rsid w:val="00964363"/>
    <w:rsid w:val="0096500D"/>
    <w:rsid w:val="00966D74"/>
    <w:rsid w:val="00971434"/>
    <w:rsid w:val="009737E9"/>
    <w:rsid w:val="00973E57"/>
    <w:rsid w:val="00973F94"/>
    <w:rsid w:val="009769D5"/>
    <w:rsid w:val="009808BA"/>
    <w:rsid w:val="009808DD"/>
    <w:rsid w:val="0098441E"/>
    <w:rsid w:val="009848B0"/>
    <w:rsid w:val="0098561C"/>
    <w:rsid w:val="00985CB3"/>
    <w:rsid w:val="00985FB5"/>
    <w:rsid w:val="00990B63"/>
    <w:rsid w:val="009911CB"/>
    <w:rsid w:val="009926AC"/>
    <w:rsid w:val="009933E1"/>
    <w:rsid w:val="00994750"/>
    <w:rsid w:val="0099623F"/>
    <w:rsid w:val="009A0341"/>
    <w:rsid w:val="009A3110"/>
    <w:rsid w:val="009A47E5"/>
    <w:rsid w:val="009B1F30"/>
    <w:rsid w:val="009B2420"/>
    <w:rsid w:val="009B3CBD"/>
    <w:rsid w:val="009B3DF9"/>
    <w:rsid w:val="009B3E68"/>
    <w:rsid w:val="009B6827"/>
    <w:rsid w:val="009C1E84"/>
    <w:rsid w:val="009C1F41"/>
    <w:rsid w:val="009C3CDB"/>
    <w:rsid w:val="009C4ACA"/>
    <w:rsid w:val="009C6099"/>
    <w:rsid w:val="009C6B6A"/>
    <w:rsid w:val="009C7562"/>
    <w:rsid w:val="009D2FCA"/>
    <w:rsid w:val="009D6240"/>
    <w:rsid w:val="009D63F6"/>
    <w:rsid w:val="009D6E35"/>
    <w:rsid w:val="009D781F"/>
    <w:rsid w:val="009E1641"/>
    <w:rsid w:val="009E1F89"/>
    <w:rsid w:val="009E42F5"/>
    <w:rsid w:val="009E6BE3"/>
    <w:rsid w:val="009E6E66"/>
    <w:rsid w:val="009F13D0"/>
    <w:rsid w:val="009F1776"/>
    <w:rsid w:val="009F1A03"/>
    <w:rsid w:val="009F2E4E"/>
    <w:rsid w:val="009F7497"/>
    <w:rsid w:val="00A02DD2"/>
    <w:rsid w:val="00A038F1"/>
    <w:rsid w:val="00A04CC3"/>
    <w:rsid w:val="00A10C75"/>
    <w:rsid w:val="00A1194D"/>
    <w:rsid w:val="00A12C06"/>
    <w:rsid w:val="00A15404"/>
    <w:rsid w:val="00A16276"/>
    <w:rsid w:val="00A16B1D"/>
    <w:rsid w:val="00A16CBF"/>
    <w:rsid w:val="00A16E60"/>
    <w:rsid w:val="00A176E5"/>
    <w:rsid w:val="00A221C4"/>
    <w:rsid w:val="00A223C6"/>
    <w:rsid w:val="00A2409E"/>
    <w:rsid w:val="00A34745"/>
    <w:rsid w:val="00A35889"/>
    <w:rsid w:val="00A35896"/>
    <w:rsid w:val="00A40D59"/>
    <w:rsid w:val="00A42FC8"/>
    <w:rsid w:val="00A43F54"/>
    <w:rsid w:val="00A44DDC"/>
    <w:rsid w:val="00A44E4B"/>
    <w:rsid w:val="00A45089"/>
    <w:rsid w:val="00A46619"/>
    <w:rsid w:val="00A467AC"/>
    <w:rsid w:val="00A50BC5"/>
    <w:rsid w:val="00A50E57"/>
    <w:rsid w:val="00A5351A"/>
    <w:rsid w:val="00A54B15"/>
    <w:rsid w:val="00A60221"/>
    <w:rsid w:val="00A60784"/>
    <w:rsid w:val="00A64A34"/>
    <w:rsid w:val="00A700D0"/>
    <w:rsid w:val="00A70A71"/>
    <w:rsid w:val="00A7298F"/>
    <w:rsid w:val="00A73239"/>
    <w:rsid w:val="00A74A35"/>
    <w:rsid w:val="00A80877"/>
    <w:rsid w:val="00A80D73"/>
    <w:rsid w:val="00A810FE"/>
    <w:rsid w:val="00A81112"/>
    <w:rsid w:val="00A81994"/>
    <w:rsid w:val="00A84B81"/>
    <w:rsid w:val="00A931B0"/>
    <w:rsid w:val="00A94157"/>
    <w:rsid w:val="00A952D1"/>
    <w:rsid w:val="00A96CD6"/>
    <w:rsid w:val="00A972E7"/>
    <w:rsid w:val="00AA17DE"/>
    <w:rsid w:val="00AA2339"/>
    <w:rsid w:val="00AA2DF0"/>
    <w:rsid w:val="00AA342B"/>
    <w:rsid w:val="00AA4687"/>
    <w:rsid w:val="00AB0F7D"/>
    <w:rsid w:val="00AB2D58"/>
    <w:rsid w:val="00AB461F"/>
    <w:rsid w:val="00AB4D1C"/>
    <w:rsid w:val="00AB6D56"/>
    <w:rsid w:val="00AB6F83"/>
    <w:rsid w:val="00AB6FBE"/>
    <w:rsid w:val="00AC2226"/>
    <w:rsid w:val="00AC31FA"/>
    <w:rsid w:val="00AC3AA9"/>
    <w:rsid w:val="00AC5D7E"/>
    <w:rsid w:val="00AC6AC3"/>
    <w:rsid w:val="00AD23CF"/>
    <w:rsid w:val="00AD33BB"/>
    <w:rsid w:val="00AD506F"/>
    <w:rsid w:val="00AD59AD"/>
    <w:rsid w:val="00AD5E28"/>
    <w:rsid w:val="00AE0263"/>
    <w:rsid w:val="00AE1ECF"/>
    <w:rsid w:val="00AE349B"/>
    <w:rsid w:val="00AE3C52"/>
    <w:rsid w:val="00AE4753"/>
    <w:rsid w:val="00AE4A7C"/>
    <w:rsid w:val="00AE6A8D"/>
    <w:rsid w:val="00AF1A4B"/>
    <w:rsid w:val="00AF1B07"/>
    <w:rsid w:val="00AF2D63"/>
    <w:rsid w:val="00AF4385"/>
    <w:rsid w:val="00AF542E"/>
    <w:rsid w:val="00AF734B"/>
    <w:rsid w:val="00AF7F5D"/>
    <w:rsid w:val="00B01205"/>
    <w:rsid w:val="00B025CF"/>
    <w:rsid w:val="00B03019"/>
    <w:rsid w:val="00B05A9F"/>
    <w:rsid w:val="00B05C0D"/>
    <w:rsid w:val="00B05FB3"/>
    <w:rsid w:val="00B1371D"/>
    <w:rsid w:val="00B145FB"/>
    <w:rsid w:val="00B1472F"/>
    <w:rsid w:val="00B16469"/>
    <w:rsid w:val="00B217A4"/>
    <w:rsid w:val="00B22812"/>
    <w:rsid w:val="00B3170C"/>
    <w:rsid w:val="00B31AB7"/>
    <w:rsid w:val="00B32919"/>
    <w:rsid w:val="00B330C0"/>
    <w:rsid w:val="00B3397F"/>
    <w:rsid w:val="00B33B80"/>
    <w:rsid w:val="00B356BE"/>
    <w:rsid w:val="00B366D5"/>
    <w:rsid w:val="00B37E4F"/>
    <w:rsid w:val="00B41C1D"/>
    <w:rsid w:val="00B44A89"/>
    <w:rsid w:val="00B459F7"/>
    <w:rsid w:val="00B51043"/>
    <w:rsid w:val="00B51312"/>
    <w:rsid w:val="00B51938"/>
    <w:rsid w:val="00B51DEC"/>
    <w:rsid w:val="00B56810"/>
    <w:rsid w:val="00B56FB4"/>
    <w:rsid w:val="00B575F2"/>
    <w:rsid w:val="00B63AFD"/>
    <w:rsid w:val="00B65175"/>
    <w:rsid w:val="00B6641F"/>
    <w:rsid w:val="00B66A47"/>
    <w:rsid w:val="00B66AE7"/>
    <w:rsid w:val="00B66E68"/>
    <w:rsid w:val="00B67EF5"/>
    <w:rsid w:val="00B70151"/>
    <w:rsid w:val="00B71032"/>
    <w:rsid w:val="00B72403"/>
    <w:rsid w:val="00B724CA"/>
    <w:rsid w:val="00B73927"/>
    <w:rsid w:val="00B73FBB"/>
    <w:rsid w:val="00B763D5"/>
    <w:rsid w:val="00B81866"/>
    <w:rsid w:val="00B81A05"/>
    <w:rsid w:val="00B829C3"/>
    <w:rsid w:val="00B82E33"/>
    <w:rsid w:val="00B84B62"/>
    <w:rsid w:val="00B853FE"/>
    <w:rsid w:val="00B86146"/>
    <w:rsid w:val="00B91D89"/>
    <w:rsid w:val="00B93081"/>
    <w:rsid w:val="00B93CEC"/>
    <w:rsid w:val="00B95CE5"/>
    <w:rsid w:val="00BA214D"/>
    <w:rsid w:val="00BA3200"/>
    <w:rsid w:val="00BB0086"/>
    <w:rsid w:val="00BB305D"/>
    <w:rsid w:val="00BB4B74"/>
    <w:rsid w:val="00BB5FCA"/>
    <w:rsid w:val="00BB6035"/>
    <w:rsid w:val="00BB7E2A"/>
    <w:rsid w:val="00BC1210"/>
    <w:rsid w:val="00BC3405"/>
    <w:rsid w:val="00BC3AD0"/>
    <w:rsid w:val="00BC409C"/>
    <w:rsid w:val="00BC61D3"/>
    <w:rsid w:val="00BC7531"/>
    <w:rsid w:val="00BD01C8"/>
    <w:rsid w:val="00BD08CC"/>
    <w:rsid w:val="00BD3890"/>
    <w:rsid w:val="00BD3F46"/>
    <w:rsid w:val="00BD54C9"/>
    <w:rsid w:val="00BE026C"/>
    <w:rsid w:val="00BE3276"/>
    <w:rsid w:val="00BE48F0"/>
    <w:rsid w:val="00BE5F9F"/>
    <w:rsid w:val="00BE7138"/>
    <w:rsid w:val="00BF015C"/>
    <w:rsid w:val="00BF0F40"/>
    <w:rsid w:val="00BF29C6"/>
    <w:rsid w:val="00BF545D"/>
    <w:rsid w:val="00BF6674"/>
    <w:rsid w:val="00BF756C"/>
    <w:rsid w:val="00C00713"/>
    <w:rsid w:val="00C00FD9"/>
    <w:rsid w:val="00C0272F"/>
    <w:rsid w:val="00C027E2"/>
    <w:rsid w:val="00C151F4"/>
    <w:rsid w:val="00C15AA2"/>
    <w:rsid w:val="00C15ED5"/>
    <w:rsid w:val="00C221B9"/>
    <w:rsid w:val="00C234E9"/>
    <w:rsid w:val="00C24440"/>
    <w:rsid w:val="00C24EAF"/>
    <w:rsid w:val="00C25358"/>
    <w:rsid w:val="00C31BAB"/>
    <w:rsid w:val="00C32DA2"/>
    <w:rsid w:val="00C350A7"/>
    <w:rsid w:val="00C3584E"/>
    <w:rsid w:val="00C3760D"/>
    <w:rsid w:val="00C37C25"/>
    <w:rsid w:val="00C42296"/>
    <w:rsid w:val="00C43389"/>
    <w:rsid w:val="00C43884"/>
    <w:rsid w:val="00C43C4D"/>
    <w:rsid w:val="00C52071"/>
    <w:rsid w:val="00C5278F"/>
    <w:rsid w:val="00C533DE"/>
    <w:rsid w:val="00C55D44"/>
    <w:rsid w:val="00C56B14"/>
    <w:rsid w:val="00C61E01"/>
    <w:rsid w:val="00C62E7C"/>
    <w:rsid w:val="00C649A4"/>
    <w:rsid w:val="00C661C4"/>
    <w:rsid w:val="00C67983"/>
    <w:rsid w:val="00C7006E"/>
    <w:rsid w:val="00C8180C"/>
    <w:rsid w:val="00C839A6"/>
    <w:rsid w:val="00C907CC"/>
    <w:rsid w:val="00C91DD4"/>
    <w:rsid w:val="00C92B54"/>
    <w:rsid w:val="00C94800"/>
    <w:rsid w:val="00C94882"/>
    <w:rsid w:val="00C962EC"/>
    <w:rsid w:val="00C97AA5"/>
    <w:rsid w:val="00CA121A"/>
    <w:rsid w:val="00CA1A63"/>
    <w:rsid w:val="00CA2772"/>
    <w:rsid w:val="00CA3451"/>
    <w:rsid w:val="00CA73E6"/>
    <w:rsid w:val="00CA744A"/>
    <w:rsid w:val="00CB00EC"/>
    <w:rsid w:val="00CB031C"/>
    <w:rsid w:val="00CB139D"/>
    <w:rsid w:val="00CB2AC3"/>
    <w:rsid w:val="00CB3F9A"/>
    <w:rsid w:val="00CB482A"/>
    <w:rsid w:val="00CB72DD"/>
    <w:rsid w:val="00CC19C9"/>
    <w:rsid w:val="00CC2344"/>
    <w:rsid w:val="00CC59DF"/>
    <w:rsid w:val="00CD1675"/>
    <w:rsid w:val="00CD32DC"/>
    <w:rsid w:val="00CD5324"/>
    <w:rsid w:val="00CD56BF"/>
    <w:rsid w:val="00CD79E8"/>
    <w:rsid w:val="00CE0AC7"/>
    <w:rsid w:val="00CE0ACC"/>
    <w:rsid w:val="00CE0ECF"/>
    <w:rsid w:val="00CE19B3"/>
    <w:rsid w:val="00CE24A8"/>
    <w:rsid w:val="00CE5011"/>
    <w:rsid w:val="00CE5FB2"/>
    <w:rsid w:val="00CE6F3E"/>
    <w:rsid w:val="00CF380C"/>
    <w:rsid w:val="00CF41A4"/>
    <w:rsid w:val="00CF5939"/>
    <w:rsid w:val="00CF7B0B"/>
    <w:rsid w:val="00D02175"/>
    <w:rsid w:val="00D028C4"/>
    <w:rsid w:val="00D03C83"/>
    <w:rsid w:val="00D05C64"/>
    <w:rsid w:val="00D107FB"/>
    <w:rsid w:val="00D10F8B"/>
    <w:rsid w:val="00D12DDC"/>
    <w:rsid w:val="00D12EE7"/>
    <w:rsid w:val="00D159C0"/>
    <w:rsid w:val="00D17515"/>
    <w:rsid w:val="00D20104"/>
    <w:rsid w:val="00D20FE4"/>
    <w:rsid w:val="00D212A8"/>
    <w:rsid w:val="00D25D6D"/>
    <w:rsid w:val="00D26A9B"/>
    <w:rsid w:val="00D26BF2"/>
    <w:rsid w:val="00D31F4E"/>
    <w:rsid w:val="00D33443"/>
    <w:rsid w:val="00D34AE7"/>
    <w:rsid w:val="00D3546E"/>
    <w:rsid w:val="00D362D8"/>
    <w:rsid w:val="00D364A4"/>
    <w:rsid w:val="00D36F3C"/>
    <w:rsid w:val="00D37B62"/>
    <w:rsid w:val="00D42200"/>
    <w:rsid w:val="00D4315F"/>
    <w:rsid w:val="00D4398E"/>
    <w:rsid w:val="00D446FF"/>
    <w:rsid w:val="00D4717A"/>
    <w:rsid w:val="00D50630"/>
    <w:rsid w:val="00D53EEF"/>
    <w:rsid w:val="00D5417A"/>
    <w:rsid w:val="00D5526A"/>
    <w:rsid w:val="00D60942"/>
    <w:rsid w:val="00D649C2"/>
    <w:rsid w:val="00D66AE7"/>
    <w:rsid w:val="00D7479A"/>
    <w:rsid w:val="00D75276"/>
    <w:rsid w:val="00D76E4E"/>
    <w:rsid w:val="00D8067A"/>
    <w:rsid w:val="00D828FB"/>
    <w:rsid w:val="00D84577"/>
    <w:rsid w:val="00D85AF3"/>
    <w:rsid w:val="00D862CB"/>
    <w:rsid w:val="00D865B2"/>
    <w:rsid w:val="00D86EC4"/>
    <w:rsid w:val="00D901A7"/>
    <w:rsid w:val="00D93391"/>
    <w:rsid w:val="00DA00A5"/>
    <w:rsid w:val="00DA3E00"/>
    <w:rsid w:val="00DA51E6"/>
    <w:rsid w:val="00DA6B2C"/>
    <w:rsid w:val="00DA6E50"/>
    <w:rsid w:val="00DA7DCA"/>
    <w:rsid w:val="00DB080F"/>
    <w:rsid w:val="00DB1C7C"/>
    <w:rsid w:val="00DB2D59"/>
    <w:rsid w:val="00DB3F45"/>
    <w:rsid w:val="00DB4186"/>
    <w:rsid w:val="00DB5AB6"/>
    <w:rsid w:val="00DB5CF9"/>
    <w:rsid w:val="00DB7D31"/>
    <w:rsid w:val="00DC3710"/>
    <w:rsid w:val="00DC7096"/>
    <w:rsid w:val="00DC7343"/>
    <w:rsid w:val="00DD1F92"/>
    <w:rsid w:val="00DD28E9"/>
    <w:rsid w:val="00DD771E"/>
    <w:rsid w:val="00DD7C9E"/>
    <w:rsid w:val="00DE171F"/>
    <w:rsid w:val="00DE2ABA"/>
    <w:rsid w:val="00DE353B"/>
    <w:rsid w:val="00DE548B"/>
    <w:rsid w:val="00DE60EE"/>
    <w:rsid w:val="00DF0628"/>
    <w:rsid w:val="00DF070E"/>
    <w:rsid w:val="00DF102B"/>
    <w:rsid w:val="00DF24B1"/>
    <w:rsid w:val="00DF3CAA"/>
    <w:rsid w:val="00DF4DDA"/>
    <w:rsid w:val="00DF58E9"/>
    <w:rsid w:val="00DF6082"/>
    <w:rsid w:val="00DF721A"/>
    <w:rsid w:val="00DF75E2"/>
    <w:rsid w:val="00E00842"/>
    <w:rsid w:val="00E019B1"/>
    <w:rsid w:val="00E023A5"/>
    <w:rsid w:val="00E053AC"/>
    <w:rsid w:val="00E06FFA"/>
    <w:rsid w:val="00E07CB6"/>
    <w:rsid w:val="00E123F1"/>
    <w:rsid w:val="00E167F4"/>
    <w:rsid w:val="00E22CAB"/>
    <w:rsid w:val="00E23E12"/>
    <w:rsid w:val="00E313E1"/>
    <w:rsid w:val="00E3166A"/>
    <w:rsid w:val="00E33FF4"/>
    <w:rsid w:val="00E3410E"/>
    <w:rsid w:val="00E37129"/>
    <w:rsid w:val="00E37ABC"/>
    <w:rsid w:val="00E43CB4"/>
    <w:rsid w:val="00E47321"/>
    <w:rsid w:val="00E511F8"/>
    <w:rsid w:val="00E52322"/>
    <w:rsid w:val="00E532D2"/>
    <w:rsid w:val="00E53B46"/>
    <w:rsid w:val="00E62934"/>
    <w:rsid w:val="00E6475E"/>
    <w:rsid w:val="00E66F71"/>
    <w:rsid w:val="00E671C7"/>
    <w:rsid w:val="00E72710"/>
    <w:rsid w:val="00E72732"/>
    <w:rsid w:val="00E73E62"/>
    <w:rsid w:val="00E766BE"/>
    <w:rsid w:val="00E81B4C"/>
    <w:rsid w:val="00E81BA2"/>
    <w:rsid w:val="00E8229E"/>
    <w:rsid w:val="00E829FA"/>
    <w:rsid w:val="00E82A09"/>
    <w:rsid w:val="00E84C8F"/>
    <w:rsid w:val="00E8543D"/>
    <w:rsid w:val="00E85656"/>
    <w:rsid w:val="00E8715A"/>
    <w:rsid w:val="00E87503"/>
    <w:rsid w:val="00E91CE2"/>
    <w:rsid w:val="00E9550A"/>
    <w:rsid w:val="00E97D46"/>
    <w:rsid w:val="00EA064B"/>
    <w:rsid w:val="00EA0FE7"/>
    <w:rsid w:val="00EA2060"/>
    <w:rsid w:val="00EA3583"/>
    <w:rsid w:val="00EA3ACE"/>
    <w:rsid w:val="00EA3FB9"/>
    <w:rsid w:val="00EA7328"/>
    <w:rsid w:val="00EA76E1"/>
    <w:rsid w:val="00EA7BDA"/>
    <w:rsid w:val="00EB2036"/>
    <w:rsid w:val="00EB2606"/>
    <w:rsid w:val="00EB60C2"/>
    <w:rsid w:val="00EC1AF4"/>
    <w:rsid w:val="00EC255B"/>
    <w:rsid w:val="00EC2A8B"/>
    <w:rsid w:val="00EC36DE"/>
    <w:rsid w:val="00EC3D24"/>
    <w:rsid w:val="00EC4463"/>
    <w:rsid w:val="00ED08F2"/>
    <w:rsid w:val="00ED1054"/>
    <w:rsid w:val="00ED1F6F"/>
    <w:rsid w:val="00ED25BB"/>
    <w:rsid w:val="00ED2B73"/>
    <w:rsid w:val="00ED3CCE"/>
    <w:rsid w:val="00ED42A7"/>
    <w:rsid w:val="00ED5B72"/>
    <w:rsid w:val="00EE61C6"/>
    <w:rsid w:val="00EF01C6"/>
    <w:rsid w:val="00EF08EE"/>
    <w:rsid w:val="00EF2B96"/>
    <w:rsid w:val="00EF48C6"/>
    <w:rsid w:val="00EF5302"/>
    <w:rsid w:val="00EF76B4"/>
    <w:rsid w:val="00F001DF"/>
    <w:rsid w:val="00F0056E"/>
    <w:rsid w:val="00F010E6"/>
    <w:rsid w:val="00F0334F"/>
    <w:rsid w:val="00F03953"/>
    <w:rsid w:val="00F128E2"/>
    <w:rsid w:val="00F12D28"/>
    <w:rsid w:val="00F22B10"/>
    <w:rsid w:val="00F2383C"/>
    <w:rsid w:val="00F2589A"/>
    <w:rsid w:val="00F322A3"/>
    <w:rsid w:val="00F326C6"/>
    <w:rsid w:val="00F33BAE"/>
    <w:rsid w:val="00F349D6"/>
    <w:rsid w:val="00F34CDF"/>
    <w:rsid w:val="00F3717C"/>
    <w:rsid w:val="00F37635"/>
    <w:rsid w:val="00F41128"/>
    <w:rsid w:val="00F42D11"/>
    <w:rsid w:val="00F46FC0"/>
    <w:rsid w:val="00F47511"/>
    <w:rsid w:val="00F5011F"/>
    <w:rsid w:val="00F51084"/>
    <w:rsid w:val="00F511A4"/>
    <w:rsid w:val="00F511EB"/>
    <w:rsid w:val="00F51287"/>
    <w:rsid w:val="00F56419"/>
    <w:rsid w:val="00F601ED"/>
    <w:rsid w:val="00F621E4"/>
    <w:rsid w:val="00F63C7B"/>
    <w:rsid w:val="00F63F37"/>
    <w:rsid w:val="00F6420D"/>
    <w:rsid w:val="00F652DB"/>
    <w:rsid w:val="00F65D53"/>
    <w:rsid w:val="00F6639A"/>
    <w:rsid w:val="00F66B7B"/>
    <w:rsid w:val="00F66FEE"/>
    <w:rsid w:val="00F712F4"/>
    <w:rsid w:val="00F71546"/>
    <w:rsid w:val="00F71737"/>
    <w:rsid w:val="00F72FEA"/>
    <w:rsid w:val="00F74A6E"/>
    <w:rsid w:val="00F77BAD"/>
    <w:rsid w:val="00F822D1"/>
    <w:rsid w:val="00F83979"/>
    <w:rsid w:val="00F914AC"/>
    <w:rsid w:val="00F92CDC"/>
    <w:rsid w:val="00F934B5"/>
    <w:rsid w:val="00F96E80"/>
    <w:rsid w:val="00FA00D0"/>
    <w:rsid w:val="00FA0353"/>
    <w:rsid w:val="00FA4755"/>
    <w:rsid w:val="00FA4AA1"/>
    <w:rsid w:val="00FA78B0"/>
    <w:rsid w:val="00FB0A1A"/>
    <w:rsid w:val="00FB0D20"/>
    <w:rsid w:val="00FB0FF1"/>
    <w:rsid w:val="00FB2354"/>
    <w:rsid w:val="00FB4481"/>
    <w:rsid w:val="00FB47C6"/>
    <w:rsid w:val="00FB6E78"/>
    <w:rsid w:val="00FC041C"/>
    <w:rsid w:val="00FC11A4"/>
    <w:rsid w:val="00FC38A7"/>
    <w:rsid w:val="00FC6777"/>
    <w:rsid w:val="00FC7A66"/>
    <w:rsid w:val="00FD0BDC"/>
    <w:rsid w:val="00FD334A"/>
    <w:rsid w:val="00FD4F2C"/>
    <w:rsid w:val="00FD6F0A"/>
    <w:rsid w:val="00FE3480"/>
    <w:rsid w:val="00FE3675"/>
    <w:rsid w:val="00FE4E3C"/>
    <w:rsid w:val="00FF0884"/>
    <w:rsid w:val="00FF35D8"/>
    <w:rsid w:val="00FF4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uiPriority w:val="99"/>
    <w:qFormat/>
    <w:rsid w:val="0071162F"/>
    <w:pPr>
      <w:keepNext/>
      <w:ind w:firstLine="851"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71162F"/>
    <w:pPr>
      <w:keepNext/>
      <w:outlineLvl w:val="1"/>
    </w:pPr>
    <w:rPr>
      <w:b/>
      <w:color w:val="000000"/>
      <w:sz w:val="28"/>
    </w:rPr>
  </w:style>
  <w:style w:type="paragraph" w:styleId="3">
    <w:name w:val="heading 3"/>
    <w:basedOn w:val="a"/>
    <w:next w:val="a"/>
    <w:link w:val="30"/>
    <w:uiPriority w:val="99"/>
    <w:qFormat/>
    <w:rsid w:val="0071162F"/>
    <w:pPr>
      <w:keepNext/>
      <w:ind w:right="-701"/>
      <w:outlineLvl w:val="2"/>
    </w:pPr>
    <w:rPr>
      <w:rFonts w:ascii="Arial" w:hAnsi="Arial"/>
      <w:b/>
      <w:color w:val="000000"/>
    </w:rPr>
  </w:style>
  <w:style w:type="paragraph" w:styleId="4">
    <w:name w:val="heading 4"/>
    <w:basedOn w:val="a"/>
    <w:next w:val="a"/>
    <w:link w:val="40"/>
    <w:uiPriority w:val="99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</w:rPr>
  </w:style>
  <w:style w:type="paragraph" w:styleId="5">
    <w:name w:val="heading 5"/>
    <w:basedOn w:val="a"/>
    <w:next w:val="a"/>
    <w:link w:val="50"/>
    <w:uiPriority w:val="99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9"/>
    <w:qFormat/>
    <w:rsid w:val="0071162F"/>
    <w:pPr>
      <w:keepNext/>
      <w:jc w:val="both"/>
      <w:outlineLvl w:val="5"/>
    </w:pPr>
    <w:rPr>
      <w:color w:val="000000"/>
      <w:sz w:val="28"/>
    </w:rPr>
  </w:style>
  <w:style w:type="paragraph" w:styleId="7">
    <w:name w:val="heading 7"/>
    <w:basedOn w:val="a"/>
    <w:next w:val="a"/>
    <w:link w:val="70"/>
    <w:uiPriority w:val="99"/>
    <w:qFormat/>
    <w:rsid w:val="0071162F"/>
    <w:pPr>
      <w:keepNext/>
      <w:outlineLvl w:val="6"/>
    </w:pPr>
    <w:rPr>
      <w:color w:val="000000"/>
      <w:sz w:val="28"/>
    </w:rPr>
  </w:style>
  <w:style w:type="paragraph" w:styleId="8">
    <w:name w:val="heading 8"/>
    <w:basedOn w:val="a"/>
    <w:next w:val="a"/>
    <w:link w:val="80"/>
    <w:uiPriority w:val="99"/>
    <w:qFormat/>
    <w:rsid w:val="0071162F"/>
    <w:pPr>
      <w:keepNext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71162F"/>
    <w:pPr>
      <w:keepNext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B3CB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B3C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B3CB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9B3CB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9B3CB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9B3CBD"/>
    <w:rPr>
      <w:rFonts w:ascii="Calibri" w:hAnsi="Calibri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B3CBD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9B3CBD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9B3CBD"/>
    <w:rPr>
      <w:rFonts w:ascii="Cambria" w:hAnsi="Cambria" w:cs="Times New Roman"/>
      <w:sz w:val="22"/>
      <w:szCs w:val="22"/>
    </w:rPr>
  </w:style>
  <w:style w:type="character" w:styleId="a3">
    <w:name w:val="page number"/>
    <w:basedOn w:val="a0"/>
    <w:uiPriority w:val="99"/>
    <w:rsid w:val="0071162F"/>
    <w:rPr>
      <w:rFonts w:cs="Times New Roman"/>
    </w:rPr>
  </w:style>
  <w:style w:type="paragraph" w:styleId="a4">
    <w:name w:val="Body Text"/>
    <w:basedOn w:val="11"/>
    <w:link w:val="a5"/>
    <w:uiPriority w:val="99"/>
    <w:rsid w:val="0071162F"/>
    <w:pPr>
      <w:jc w:val="both"/>
    </w:pPr>
    <w:rPr>
      <w:sz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9B3CBD"/>
    <w:rPr>
      <w:rFonts w:cs="Times New Roman"/>
    </w:rPr>
  </w:style>
  <w:style w:type="paragraph" w:customStyle="1" w:styleId="11">
    <w:name w:val="Обычный1"/>
    <w:uiPriority w:val="99"/>
    <w:rsid w:val="0071162F"/>
    <w:pPr>
      <w:widowControl w:val="0"/>
    </w:pPr>
  </w:style>
  <w:style w:type="paragraph" w:customStyle="1" w:styleId="Iauiue">
    <w:name w:val="Iau?iue"/>
    <w:uiPriority w:val="99"/>
    <w:rsid w:val="0071162F"/>
  </w:style>
  <w:style w:type="paragraph" w:styleId="a6">
    <w:name w:val="Plain Text"/>
    <w:basedOn w:val="11"/>
    <w:link w:val="a7"/>
    <w:uiPriority w:val="99"/>
    <w:rsid w:val="0071162F"/>
    <w:rPr>
      <w:rFonts w:ascii="Courier New" w:hAnsi="Courier New"/>
    </w:rPr>
  </w:style>
  <w:style w:type="character" w:customStyle="1" w:styleId="a7">
    <w:name w:val="Текст Знак"/>
    <w:basedOn w:val="a0"/>
    <w:link w:val="a6"/>
    <w:uiPriority w:val="99"/>
    <w:semiHidden/>
    <w:locked/>
    <w:rsid w:val="009B3CBD"/>
    <w:rPr>
      <w:rFonts w:ascii="Courier New" w:hAnsi="Courier New" w:cs="Courier New"/>
    </w:rPr>
  </w:style>
  <w:style w:type="paragraph" w:styleId="21">
    <w:name w:val="Body Text 2"/>
    <w:basedOn w:val="11"/>
    <w:link w:val="22"/>
    <w:uiPriority w:val="99"/>
    <w:rsid w:val="0071162F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B3CBD"/>
    <w:rPr>
      <w:rFonts w:cs="Times New Roman"/>
    </w:rPr>
  </w:style>
  <w:style w:type="paragraph" w:styleId="a8">
    <w:name w:val="footer"/>
    <w:basedOn w:val="a"/>
    <w:link w:val="a9"/>
    <w:uiPriority w:val="99"/>
    <w:rsid w:val="0071162F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9B3CBD"/>
    <w:rPr>
      <w:rFonts w:cs="Times New Roman"/>
    </w:rPr>
  </w:style>
  <w:style w:type="paragraph" w:styleId="aa">
    <w:name w:val="Body Text Indent"/>
    <w:basedOn w:val="a"/>
    <w:link w:val="ab"/>
    <w:uiPriority w:val="99"/>
    <w:rsid w:val="0071162F"/>
    <w:pPr>
      <w:ind w:firstLine="851"/>
      <w:jc w:val="both"/>
    </w:pPr>
    <w:rPr>
      <w:sz w:val="28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9B3CBD"/>
    <w:rPr>
      <w:rFonts w:cs="Times New Roman"/>
    </w:rPr>
  </w:style>
  <w:style w:type="paragraph" w:styleId="23">
    <w:name w:val="Body Text Indent 2"/>
    <w:basedOn w:val="a"/>
    <w:link w:val="24"/>
    <w:uiPriority w:val="99"/>
    <w:rsid w:val="0071162F"/>
    <w:pPr>
      <w:ind w:firstLine="851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9B3CBD"/>
    <w:rPr>
      <w:rFonts w:cs="Times New Roman"/>
    </w:rPr>
  </w:style>
  <w:style w:type="paragraph" w:styleId="31">
    <w:name w:val="Body Text Indent 3"/>
    <w:basedOn w:val="a"/>
    <w:link w:val="32"/>
    <w:uiPriority w:val="99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9B3CBD"/>
    <w:rPr>
      <w:rFonts w:cs="Times New Roman"/>
      <w:sz w:val="16"/>
      <w:szCs w:val="16"/>
    </w:rPr>
  </w:style>
  <w:style w:type="paragraph" w:styleId="ac">
    <w:name w:val="header"/>
    <w:basedOn w:val="a"/>
    <w:link w:val="ad"/>
    <w:uiPriority w:val="99"/>
    <w:rsid w:val="0071162F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9B3CBD"/>
    <w:rPr>
      <w:rFonts w:cs="Times New Roman"/>
    </w:rPr>
  </w:style>
  <w:style w:type="paragraph" w:styleId="33">
    <w:name w:val="Body Text 3"/>
    <w:basedOn w:val="a"/>
    <w:link w:val="34"/>
    <w:uiPriority w:val="99"/>
    <w:rsid w:val="0071162F"/>
    <w:pPr>
      <w:widowControl w:val="0"/>
    </w:pPr>
    <w:rPr>
      <w:b/>
      <w:i/>
      <w:iCs/>
      <w:sz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9B3CBD"/>
    <w:rPr>
      <w:rFonts w:cs="Times New Roman"/>
      <w:sz w:val="16"/>
      <w:szCs w:val="16"/>
    </w:rPr>
  </w:style>
  <w:style w:type="paragraph" w:styleId="ae">
    <w:name w:val="Title"/>
    <w:basedOn w:val="a"/>
    <w:link w:val="af"/>
    <w:uiPriority w:val="99"/>
    <w:qFormat/>
    <w:rsid w:val="0071162F"/>
    <w:pPr>
      <w:widowControl w:val="0"/>
      <w:ind w:firstLine="851"/>
      <w:jc w:val="center"/>
    </w:pPr>
    <w:rPr>
      <w:sz w:val="28"/>
    </w:rPr>
  </w:style>
  <w:style w:type="character" w:customStyle="1" w:styleId="af">
    <w:name w:val="Название Знак"/>
    <w:basedOn w:val="a0"/>
    <w:link w:val="ae"/>
    <w:uiPriority w:val="99"/>
    <w:locked/>
    <w:rsid w:val="009B3CB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xl24">
    <w:name w:val="xl24"/>
    <w:basedOn w:val="a"/>
    <w:uiPriority w:val="99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uiPriority w:val="99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uiPriority w:val="99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uiPriority w:val="99"/>
    <w:qFormat/>
    <w:rsid w:val="0071162F"/>
    <w:pPr>
      <w:widowControl w:val="0"/>
      <w:jc w:val="center"/>
    </w:pPr>
    <w:rPr>
      <w:sz w:val="28"/>
    </w:rPr>
  </w:style>
  <w:style w:type="character" w:customStyle="1" w:styleId="af1">
    <w:name w:val="Подзаголовок Знак"/>
    <w:basedOn w:val="a0"/>
    <w:link w:val="af0"/>
    <w:uiPriority w:val="99"/>
    <w:locked/>
    <w:rsid w:val="009B3CBD"/>
    <w:rPr>
      <w:rFonts w:ascii="Cambria" w:hAnsi="Cambria" w:cs="Times New Roman"/>
      <w:sz w:val="24"/>
      <w:szCs w:val="24"/>
    </w:rPr>
  </w:style>
  <w:style w:type="paragraph" w:customStyle="1" w:styleId="ConsNormal">
    <w:name w:val="ConsNormal"/>
    <w:uiPriority w:val="99"/>
    <w:rsid w:val="0071162F"/>
    <w:pPr>
      <w:ind w:firstLine="720"/>
    </w:pPr>
    <w:rPr>
      <w:rFonts w:ascii="Arial" w:hAnsi="Arial"/>
    </w:rPr>
  </w:style>
  <w:style w:type="paragraph" w:customStyle="1" w:styleId="ConsNonformat">
    <w:name w:val="ConsNonformat"/>
    <w:uiPriority w:val="99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uiPriority w:val="99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uiPriority w:val="99"/>
    <w:semiHidden/>
    <w:rsid w:val="001C1B7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sid w:val="009B3CBD"/>
    <w:rPr>
      <w:rFonts w:cs="Times New Roman"/>
      <w:sz w:val="2"/>
    </w:rPr>
  </w:style>
  <w:style w:type="paragraph" w:customStyle="1" w:styleId="af4">
    <w:name w:val="Знак Знак Знак Знак Знак Знак Знак Знак Знак"/>
    <w:basedOn w:val="a"/>
    <w:uiPriority w:val="99"/>
    <w:rsid w:val="008867D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5">
    <w:name w:val="Hyperlink"/>
    <w:basedOn w:val="a0"/>
    <w:uiPriority w:val="99"/>
    <w:rsid w:val="008867D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22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30254;fld=134;dst=10003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2612</TotalTime>
  <Pages>11</Pages>
  <Words>4244</Words>
  <Characters>24194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28382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Масютина К.В.</dc:creator>
  <cp:keywords/>
  <dc:description/>
  <cp:lastModifiedBy>KRO</cp:lastModifiedBy>
  <cp:revision>73</cp:revision>
  <cp:lastPrinted>2013-10-11T05:17:00Z</cp:lastPrinted>
  <dcterms:created xsi:type="dcterms:W3CDTF">2013-09-12T04:00:00Z</dcterms:created>
  <dcterms:modified xsi:type="dcterms:W3CDTF">2013-10-11T05:18:00Z</dcterms:modified>
</cp:coreProperties>
</file>